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A5984" w:rsidR="00896DBA" w:rsidP="49C0F3AE" w:rsidRDefault="00896DBA" w14:paraId="696B2BC4" w14:textId="0E58C818" w14:noSpellErr="1">
      <w:pPr>
        <w:pStyle w:val="Normal"/>
      </w:pPr>
    </w:p>
    <w:p w:rsidRPr="00511300" w:rsidR="00BA5984" w:rsidP="23FF95ED" w:rsidRDefault="00BA5984" w14:paraId="1F87AC06" w14:textId="6527059B">
      <w:pPr>
        <w:pStyle w:val="Normal"/>
      </w:pPr>
      <w:r w:rsidR="6D8617C9">
        <w:drawing>
          <wp:inline wp14:editId="76124334" wp14:anchorId="092830A6">
            <wp:extent cx="5846544" cy="8267698"/>
            <wp:effectExtent l="0" t="0" r="0" b="0"/>
            <wp:docPr id="487909692" name="" title=""/>
            <wp:cNvGraphicFramePr>
              <a:graphicFrameLocks noChangeAspect="1"/>
            </wp:cNvGraphicFramePr>
            <a:graphic>
              <a:graphicData uri="http://schemas.openxmlformats.org/drawingml/2006/picture">
                <pic:pic>
                  <pic:nvPicPr>
                    <pic:cNvPr id="0" name=""/>
                    <pic:cNvPicPr/>
                  </pic:nvPicPr>
                  <pic:blipFill>
                    <a:blip r:embed="R6a552fb293f8493a">
                      <a:extLst>
                        <a:ext xmlns:a="http://schemas.openxmlformats.org/drawingml/2006/main" uri="{28A0092B-C50C-407E-A947-70E740481C1C}">
                          <a14:useLocalDpi val="0"/>
                        </a:ext>
                      </a:extLst>
                    </a:blip>
                    <a:stretch>
                      <a:fillRect/>
                    </a:stretch>
                  </pic:blipFill>
                  <pic:spPr>
                    <a:xfrm>
                      <a:off x="0" y="0"/>
                      <a:ext cx="5846544" cy="8267698"/>
                    </a:xfrm>
                    <a:prstGeom prst="rect">
                      <a:avLst/>
                    </a:prstGeom>
                  </pic:spPr>
                </pic:pic>
              </a:graphicData>
            </a:graphic>
          </wp:inline>
        </w:drawing>
      </w:r>
    </w:p>
    <w:p w:rsidRPr="00511300" w:rsidR="00BA5984" w:rsidP="23FF95ED" w:rsidRDefault="00BA5984" w14:paraId="54FD91E6" w14:textId="578E971A">
      <w:pPr>
        <w:pStyle w:val="Normal"/>
        <w:rPr>
          <w:rFonts w:eastAsia="Times New Roman" w:cs="Calibri" w:cstheme="minorAscii"/>
          <w:b w:val="1"/>
          <w:bCs w:val="1"/>
          <w:color w:val="1F3864" w:themeColor="accent1" w:themeTint="FF" w:themeShade="80"/>
          <w:sz w:val="24"/>
          <w:szCs w:val="24"/>
          <w:lang w:eastAsia="en-GB"/>
        </w:rPr>
      </w:pPr>
    </w:p>
    <w:p w:rsidRPr="00511300" w:rsidR="00BA5984" w:rsidP="23FF95ED" w:rsidRDefault="00BA5984" w14:paraId="3E8A5F3D" w14:textId="28E3BB60">
      <w:pPr>
        <w:pStyle w:val="Normal"/>
        <w:rPr>
          <w:rFonts w:eastAsia="Times New Roman" w:cs="Calibri" w:cstheme="minorAscii"/>
          <w:color w:val="1F3864" w:themeColor="accent1" w:themeShade="80"/>
          <w:sz w:val="24"/>
          <w:szCs w:val="24"/>
          <w:lang w:eastAsia="en-GB"/>
        </w:rPr>
      </w:pPr>
      <w:r w:rsidRPr="23FF95ED" w:rsidR="00BA5984">
        <w:rPr>
          <w:rFonts w:eastAsia="Times New Roman" w:cs="Calibri" w:cstheme="minorAscii"/>
          <w:b w:val="1"/>
          <w:bCs w:val="1"/>
          <w:color w:val="1F3864" w:themeColor="accent1" w:themeTint="FF" w:themeShade="80"/>
          <w:sz w:val="24"/>
          <w:szCs w:val="24"/>
          <w:lang w:eastAsia="en-GB"/>
        </w:rPr>
        <w:t xml:space="preserve">Change Control </w:t>
      </w:r>
    </w:p>
    <w:tbl>
      <w:tblPr>
        <w:tblStyle w:val="TableGrid"/>
        <w:tblW w:w="0" w:type="auto"/>
        <w:tblLook w:val="04A0" w:firstRow="1" w:lastRow="0" w:firstColumn="1" w:lastColumn="0" w:noHBand="0" w:noVBand="1"/>
      </w:tblPr>
      <w:tblGrid>
        <w:gridCol w:w="4504"/>
        <w:gridCol w:w="4506"/>
      </w:tblGrid>
      <w:tr w:rsidRPr="00BA5984" w:rsidR="00BA5984" w:rsidTr="17C1DD5C" w14:paraId="4EE68909" w14:textId="77777777">
        <w:tc>
          <w:tcPr>
            <w:tcW w:w="4504" w:type="dxa"/>
            <w:shd w:val="clear" w:color="auto" w:fill="B4C6E7" w:themeFill="accent1" w:themeFillTint="66"/>
          </w:tcPr>
          <w:p w:rsidRPr="00511300" w:rsidR="00BA5984" w:rsidP="009152D1" w:rsidRDefault="00BA5984" w14:paraId="5D748C89" w14:textId="77777777">
            <w:pPr>
              <w:rPr>
                <w:rFonts w:eastAsia="Times New Roman" w:cstheme="minorHAnsi"/>
                <w:b/>
                <w:bCs/>
                <w:color w:val="1F3864" w:themeColor="accent1" w:themeShade="80"/>
                <w:lang w:eastAsia="en-GB"/>
              </w:rPr>
            </w:pPr>
            <w:r w:rsidRPr="00511300">
              <w:rPr>
                <w:rFonts w:eastAsia="Times New Roman" w:cstheme="minorHAnsi"/>
                <w:b/>
                <w:bCs/>
                <w:color w:val="1F3864" w:themeColor="accent1" w:themeShade="80"/>
                <w:lang w:eastAsia="en-GB"/>
              </w:rPr>
              <w:t>Version</w:t>
            </w:r>
          </w:p>
        </w:tc>
        <w:tc>
          <w:tcPr>
            <w:tcW w:w="4506" w:type="dxa"/>
          </w:tcPr>
          <w:p w:rsidRPr="00BA5984" w:rsidR="00BA5984" w:rsidP="009152D1" w:rsidRDefault="00A21401" w14:paraId="5B405AC1" w14:textId="7EAEBF4F">
            <w:pPr>
              <w:rPr>
                <w:rFonts w:eastAsia="Times New Roman" w:cstheme="minorHAnsi"/>
                <w:lang w:eastAsia="en-GB"/>
              </w:rPr>
            </w:pPr>
            <w:r>
              <w:rPr>
                <w:rFonts w:eastAsia="Times New Roman" w:cstheme="minorHAnsi"/>
                <w:lang w:eastAsia="en-GB"/>
              </w:rPr>
              <w:t>3</w:t>
            </w:r>
          </w:p>
        </w:tc>
      </w:tr>
      <w:tr w:rsidRPr="00BA5984" w:rsidR="00BA5984" w:rsidTr="17C1DD5C" w14:paraId="2C77A1AC" w14:textId="77777777">
        <w:tc>
          <w:tcPr>
            <w:tcW w:w="4504" w:type="dxa"/>
            <w:shd w:val="clear" w:color="auto" w:fill="B4C6E7" w:themeFill="accent1" w:themeFillTint="66"/>
          </w:tcPr>
          <w:p w:rsidRPr="00511300" w:rsidR="00BA5984" w:rsidP="009152D1" w:rsidRDefault="00BA5984" w14:paraId="7D23FFD3" w14:textId="77777777">
            <w:pPr>
              <w:rPr>
                <w:rFonts w:eastAsia="Times New Roman" w:cstheme="minorHAnsi"/>
                <w:b/>
                <w:bCs/>
                <w:color w:val="1F3864" w:themeColor="accent1" w:themeShade="80"/>
                <w:lang w:eastAsia="en-GB"/>
              </w:rPr>
            </w:pPr>
            <w:r w:rsidRPr="00511300">
              <w:rPr>
                <w:rFonts w:eastAsia="Times New Roman" w:cstheme="minorHAnsi"/>
                <w:b/>
                <w:bCs/>
                <w:color w:val="1F3864" w:themeColor="accent1" w:themeShade="80"/>
                <w:lang w:eastAsia="en-GB"/>
              </w:rPr>
              <w:t>Date Approved by Board</w:t>
            </w:r>
          </w:p>
        </w:tc>
        <w:tc>
          <w:tcPr>
            <w:tcW w:w="4506" w:type="dxa"/>
          </w:tcPr>
          <w:p w:rsidRPr="00BA5984" w:rsidR="00BA5984" w:rsidP="009152D1" w:rsidRDefault="00BA5984" w14:paraId="691A2E85" w14:textId="1CC5F4F6">
            <w:pPr>
              <w:rPr>
                <w:rFonts w:eastAsia="Times New Roman" w:cstheme="minorHAnsi"/>
                <w:lang w:eastAsia="en-GB"/>
              </w:rPr>
            </w:pPr>
            <w:r w:rsidRPr="00BA5984">
              <w:rPr>
                <w:rFonts w:eastAsia="Times New Roman" w:cstheme="minorHAnsi"/>
                <w:lang w:eastAsia="en-GB"/>
              </w:rPr>
              <w:t>July 2</w:t>
            </w:r>
            <w:r w:rsidR="00A21401">
              <w:rPr>
                <w:rFonts w:eastAsia="Times New Roman" w:cstheme="minorHAnsi"/>
                <w:lang w:eastAsia="en-GB"/>
              </w:rPr>
              <w:t>3</w:t>
            </w:r>
          </w:p>
        </w:tc>
      </w:tr>
      <w:tr w:rsidRPr="00BA5984" w:rsidR="00BA5984" w:rsidTr="17C1DD5C" w14:paraId="0556727F" w14:textId="77777777">
        <w:tc>
          <w:tcPr>
            <w:tcW w:w="4504" w:type="dxa"/>
            <w:shd w:val="clear" w:color="auto" w:fill="B4C6E7" w:themeFill="accent1" w:themeFillTint="66"/>
          </w:tcPr>
          <w:p w:rsidRPr="00511300" w:rsidR="00BA5984" w:rsidP="009152D1" w:rsidRDefault="00BA5984" w14:paraId="048218E8" w14:textId="77777777">
            <w:pPr>
              <w:rPr>
                <w:rFonts w:eastAsia="Times New Roman" w:cstheme="minorHAnsi"/>
                <w:b/>
                <w:bCs/>
                <w:color w:val="1F3864" w:themeColor="accent1" w:themeShade="80"/>
                <w:lang w:eastAsia="en-GB"/>
              </w:rPr>
            </w:pPr>
            <w:r w:rsidRPr="00511300">
              <w:rPr>
                <w:rFonts w:eastAsia="Times New Roman" w:cstheme="minorHAnsi"/>
                <w:b/>
                <w:bCs/>
                <w:color w:val="1F3864" w:themeColor="accent1" w:themeShade="80"/>
                <w:lang w:eastAsia="en-GB"/>
              </w:rPr>
              <w:t>Post of Policy Holder</w:t>
            </w:r>
          </w:p>
        </w:tc>
        <w:tc>
          <w:tcPr>
            <w:tcW w:w="4506" w:type="dxa"/>
          </w:tcPr>
          <w:p w:rsidRPr="00BA5984" w:rsidR="00BA5984" w:rsidP="009152D1" w:rsidRDefault="00BA5984" w14:paraId="0E023275" w14:textId="77777777">
            <w:pPr>
              <w:rPr>
                <w:rFonts w:eastAsia="Times New Roman" w:cstheme="minorHAnsi"/>
                <w:lang w:eastAsia="en-GB"/>
              </w:rPr>
            </w:pPr>
            <w:r w:rsidRPr="00BA5984">
              <w:rPr>
                <w:rFonts w:eastAsia="Times New Roman" w:cstheme="minorHAnsi"/>
                <w:lang w:eastAsia="en-GB"/>
              </w:rPr>
              <w:t>CEO</w:t>
            </w:r>
          </w:p>
        </w:tc>
      </w:tr>
      <w:tr w:rsidR="17C1DD5C" w:rsidTr="17C1DD5C" w14:paraId="44B86F01" w14:textId="77777777">
        <w:trPr>
          <w:trHeight w:val="300"/>
        </w:trPr>
        <w:tc>
          <w:tcPr>
            <w:tcW w:w="4504" w:type="dxa"/>
            <w:shd w:val="clear" w:color="auto" w:fill="B4C6E7" w:themeFill="accent1" w:themeFillTint="66"/>
          </w:tcPr>
          <w:p w:rsidR="281A1948" w:rsidP="17C1DD5C" w:rsidRDefault="281A1948" w14:paraId="17C7F16B" w14:textId="58171B78">
            <w:pPr>
              <w:rPr>
                <w:rFonts w:eastAsia="Times New Roman"/>
                <w:b/>
                <w:bCs/>
                <w:color w:val="1F3864" w:themeColor="accent1" w:themeShade="80"/>
                <w:lang w:eastAsia="en-GB"/>
              </w:rPr>
            </w:pPr>
            <w:r w:rsidRPr="17C1DD5C">
              <w:rPr>
                <w:rFonts w:eastAsia="Times New Roman"/>
                <w:b/>
                <w:bCs/>
                <w:color w:val="1F3864" w:themeColor="accent1" w:themeShade="80"/>
                <w:lang w:eastAsia="en-GB"/>
              </w:rPr>
              <w:t>Author</w:t>
            </w:r>
          </w:p>
        </w:tc>
        <w:tc>
          <w:tcPr>
            <w:tcW w:w="4506" w:type="dxa"/>
          </w:tcPr>
          <w:p w:rsidR="17C1DD5C" w:rsidP="17C1DD5C" w:rsidRDefault="17C1DD5C" w14:paraId="046C40CB" w14:textId="439704B3">
            <w:pPr>
              <w:rPr>
                <w:rFonts w:eastAsia="Times New Roman"/>
                <w:lang w:eastAsia="en-GB"/>
              </w:rPr>
            </w:pPr>
          </w:p>
        </w:tc>
      </w:tr>
      <w:tr w:rsidRPr="00BA5984" w:rsidR="00BA5984" w:rsidTr="17C1DD5C" w14:paraId="6932A35D" w14:textId="77777777">
        <w:tc>
          <w:tcPr>
            <w:tcW w:w="4504" w:type="dxa"/>
            <w:shd w:val="clear" w:color="auto" w:fill="B4C6E7" w:themeFill="accent1" w:themeFillTint="66"/>
          </w:tcPr>
          <w:p w:rsidRPr="00511300" w:rsidR="00BA5984" w:rsidP="009152D1" w:rsidRDefault="00BA5984" w14:paraId="60732A42" w14:textId="77777777">
            <w:pPr>
              <w:rPr>
                <w:rFonts w:eastAsia="Times New Roman" w:cstheme="minorHAnsi"/>
                <w:b/>
                <w:bCs/>
                <w:color w:val="1F3864" w:themeColor="accent1" w:themeShade="80"/>
                <w:lang w:eastAsia="en-GB"/>
              </w:rPr>
            </w:pPr>
            <w:r w:rsidRPr="00511300">
              <w:rPr>
                <w:rFonts w:eastAsia="Times New Roman" w:cstheme="minorHAnsi"/>
                <w:b/>
                <w:bCs/>
                <w:color w:val="1F3864" w:themeColor="accent1" w:themeShade="80"/>
                <w:lang w:eastAsia="en-GB"/>
              </w:rPr>
              <w:t>Date Issued</w:t>
            </w:r>
          </w:p>
        </w:tc>
        <w:tc>
          <w:tcPr>
            <w:tcW w:w="4506" w:type="dxa"/>
          </w:tcPr>
          <w:p w:rsidRPr="00BA5984" w:rsidR="00BA5984" w:rsidP="009152D1" w:rsidRDefault="00BA5984" w14:paraId="3D2901B0" w14:textId="242CC575">
            <w:pPr>
              <w:rPr>
                <w:rFonts w:eastAsia="Times New Roman" w:cstheme="minorHAnsi"/>
                <w:lang w:eastAsia="en-GB"/>
              </w:rPr>
            </w:pPr>
            <w:r w:rsidRPr="00BA5984">
              <w:rPr>
                <w:rFonts w:eastAsia="Times New Roman" w:cstheme="minorHAnsi"/>
                <w:lang w:eastAsia="en-GB"/>
              </w:rPr>
              <w:t>September 2</w:t>
            </w:r>
            <w:r w:rsidR="00A21401">
              <w:rPr>
                <w:rFonts w:eastAsia="Times New Roman" w:cstheme="minorHAnsi"/>
                <w:lang w:eastAsia="en-GB"/>
              </w:rPr>
              <w:t>3</w:t>
            </w:r>
          </w:p>
        </w:tc>
      </w:tr>
      <w:tr w:rsidRPr="00BA5984" w:rsidR="00BA5984" w:rsidTr="17C1DD5C" w14:paraId="2E0F478E" w14:textId="77777777">
        <w:tc>
          <w:tcPr>
            <w:tcW w:w="4504" w:type="dxa"/>
            <w:shd w:val="clear" w:color="auto" w:fill="B4C6E7" w:themeFill="accent1" w:themeFillTint="66"/>
          </w:tcPr>
          <w:p w:rsidRPr="00511300" w:rsidR="00BA5984" w:rsidP="009152D1" w:rsidRDefault="00BA5984" w14:paraId="56B20C3D" w14:textId="77777777">
            <w:pPr>
              <w:rPr>
                <w:rFonts w:eastAsia="Times New Roman" w:cstheme="minorHAnsi"/>
                <w:b/>
                <w:bCs/>
                <w:color w:val="1F3864" w:themeColor="accent1" w:themeShade="80"/>
                <w:lang w:eastAsia="en-GB"/>
              </w:rPr>
            </w:pPr>
            <w:r w:rsidRPr="00511300">
              <w:rPr>
                <w:rFonts w:eastAsia="Times New Roman" w:cstheme="minorHAnsi"/>
                <w:b/>
                <w:bCs/>
                <w:color w:val="1F3864" w:themeColor="accent1" w:themeShade="80"/>
                <w:lang w:eastAsia="en-GB"/>
              </w:rPr>
              <w:t>Review Date</w:t>
            </w:r>
          </w:p>
        </w:tc>
        <w:tc>
          <w:tcPr>
            <w:tcW w:w="4506" w:type="dxa"/>
          </w:tcPr>
          <w:p w:rsidRPr="00BA5984" w:rsidR="00BA5984" w:rsidP="009152D1" w:rsidRDefault="00BA5984" w14:paraId="078C57C1" w14:textId="62BDFCE3">
            <w:pPr>
              <w:rPr>
                <w:rFonts w:eastAsia="Times New Roman" w:cstheme="minorHAnsi"/>
                <w:lang w:eastAsia="en-GB"/>
              </w:rPr>
            </w:pPr>
            <w:r w:rsidRPr="00BA5984">
              <w:rPr>
                <w:rFonts w:eastAsia="Times New Roman" w:cstheme="minorHAnsi"/>
                <w:lang w:eastAsia="en-GB"/>
              </w:rPr>
              <w:t>July 202</w:t>
            </w:r>
            <w:r w:rsidR="00A21401">
              <w:rPr>
                <w:rFonts w:eastAsia="Times New Roman" w:cstheme="minorHAnsi"/>
                <w:lang w:eastAsia="en-GB"/>
              </w:rPr>
              <w:t>4</w:t>
            </w:r>
          </w:p>
        </w:tc>
      </w:tr>
    </w:tbl>
    <w:p w:rsidRPr="00BA5984" w:rsidR="00BA5984" w:rsidRDefault="00BA5984" w14:paraId="2D18D5DD" w14:textId="77777777">
      <w:pPr>
        <w:rPr>
          <w:rFonts w:cstheme="minorHAnsi"/>
          <w:b/>
          <w:bCs/>
          <w:sz w:val="24"/>
          <w:szCs w:val="24"/>
        </w:rPr>
      </w:pPr>
    </w:p>
    <w:p w:rsidRPr="00511300" w:rsidR="007363ED" w:rsidP="17C1DD5C" w:rsidRDefault="007363ED" w14:paraId="5A22A25D" w14:textId="658EA9E6">
      <w:pPr>
        <w:rPr>
          <w:color w:val="1F3864" w:themeColor="accent1" w:themeShade="80"/>
          <w:sz w:val="28"/>
          <w:szCs w:val="28"/>
        </w:rPr>
      </w:pPr>
      <w:r w:rsidRPr="17C1DD5C">
        <w:rPr>
          <w:b/>
          <w:bCs/>
          <w:color w:val="1F3864" w:themeColor="accent1" w:themeShade="80"/>
          <w:sz w:val="28"/>
          <w:szCs w:val="28"/>
        </w:rPr>
        <w:t>This Privacy Notice describes how Petty Pool College protects and makes use of the information you provide us with.</w:t>
      </w:r>
      <w:r w:rsidRPr="17C1DD5C">
        <w:rPr>
          <w:color w:val="1F3864" w:themeColor="accent1" w:themeShade="80"/>
          <w:sz w:val="28"/>
          <w:szCs w:val="28"/>
        </w:rPr>
        <w:t xml:space="preserve"> </w:t>
      </w:r>
    </w:p>
    <w:p w:rsidRPr="00C207B4" w:rsidR="003941F6" w:rsidP="17C1DD5C" w:rsidRDefault="003941F6" w14:paraId="1BF626DB" w14:textId="77777777">
      <w:pPr>
        <w:pStyle w:val="NoSpacing"/>
        <w:rPr>
          <w:b/>
          <w:bCs/>
          <w:color w:val="1F3864" w:themeColor="accent1" w:themeShade="80"/>
          <w:sz w:val="28"/>
          <w:szCs w:val="28"/>
        </w:rPr>
      </w:pPr>
      <w:r w:rsidRPr="17C1DD5C">
        <w:rPr>
          <w:b/>
          <w:bCs/>
          <w:color w:val="1F3864" w:themeColor="accent1" w:themeShade="80"/>
          <w:sz w:val="28"/>
          <w:szCs w:val="28"/>
        </w:rPr>
        <w:t>A</w:t>
      </w:r>
      <w:r w:rsidRPr="17C1DD5C" w:rsidR="007363ED">
        <w:rPr>
          <w:b/>
          <w:bCs/>
          <w:color w:val="1F3864" w:themeColor="accent1" w:themeShade="80"/>
          <w:sz w:val="28"/>
          <w:szCs w:val="28"/>
        </w:rPr>
        <w:t>bout this document</w:t>
      </w:r>
    </w:p>
    <w:p w:rsidRPr="00BA5984" w:rsidR="007363ED" w:rsidRDefault="007363ED" w14:paraId="6FDF3685" w14:textId="56A1C8BE">
      <w:pPr>
        <w:rPr>
          <w:rFonts w:cstheme="minorHAnsi"/>
          <w:sz w:val="24"/>
          <w:szCs w:val="24"/>
        </w:rPr>
      </w:pPr>
      <w:r w:rsidRPr="00BA5984">
        <w:rPr>
          <w:rFonts w:cstheme="minorHAnsi"/>
          <w:sz w:val="24"/>
          <w:szCs w:val="24"/>
        </w:rPr>
        <w:t xml:space="preserve">This privacy notice explains how Petty Pool College ("we", "our", "us") collects, </w:t>
      </w:r>
      <w:proofErr w:type="gramStart"/>
      <w:r w:rsidRPr="00BA5984">
        <w:rPr>
          <w:rFonts w:cstheme="minorHAnsi"/>
          <w:sz w:val="24"/>
          <w:szCs w:val="24"/>
        </w:rPr>
        <w:t>uses</w:t>
      </w:r>
      <w:proofErr w:type="gramEnd"/>
      <w:r w:rsidRPr="00BA5984">
        <w:rPr>
          <w:rFonts w:cstheme="minorHAnsi"/>
          <w:sz w:val="24"/>
          <w:szCs w:val="24"/>
        </w:rPr>
        <w:t xml:space="preserve"> and shares your personal data, and your rights in relation to the personal data we hold. This privacy notice concerns our processing of personal data of past, present and prospective students </w:t>
      </w:r>
      <w:proofErr w:type="gramStart"/>
      <w:r w:rsidRPr="00BA5984">
        <w:rPr>
          <w:rFonts w:cstheme="minorHAnsi"/>
          <w:sz w:val="24"/>
          <w:szCs w:val="24"/>
        </w:rPr>
        <w:t>of</w:t>
      </w:r>
      <w:proofErr w:type="gramEnd"/>
      <w:r w:rsidRPr="00BA5984">
        <w:rPr>
          <w:rFonts w:cstheme="minorHAnsi"/>
          <w:sz w:val="24"/>
          <w:szCs w:val="24"/>
        </w:rPr>
        <w:t xml:space="preserve"> Petty Pool College ("you", "your"). </w:t>
      </w:r>
    </w:p>
    <w:p w:rsidRPr="00BA5984" w:rsidR="007363ED" w:rsidRDefault="007363ED" w14:paraId="0AD143A4" w14:textId="70E91E0F">
      <w:pPr>
        <w:rPr>
          <w:rFonts w:cstheme="minorHAnsi"/>
          <w:sz w:val="24"/>
          <w:szCs w:val="24"/>
        </w:rPr>
      </w:pPr>
      <w:r w:rsidRPr="00BA5984">
        <w:rPr>
          <w:rFonts w:cstheme="minorHAnsi"/>
          <w:sz w:val="24"/>
          <w:szCs w:val="24"/>
        </w:rPr>
        <w:t xml:space="preserve">Petty Pool College is the data controller of your personal data and is subject to the Data Protection Act 2018 ("DPA") and the General Data Protection Regulation 2018 ("GDPR") </w:t>
      </w:r>
    </w:p>
    <w:p w:rsidRPr="00C207B4" w:rsidR="007363ED" w:rsidP="17C1DD5C" w:rsidRDefault="007363ED" w14:paraId="6C0E7748" w14:textId="52F95A4E">
      <w:pPr>
        <w:pStyle w:val="NoSpacing"/>
        <w:rPr>
          <w:b/>
          <w:bCs/>
          <w:color w:val="1F3864" w:themeColor="accent1" w:themeShade="80"/>
          <w:sz w:val="28"/>
          <w:szCs w:val="28"/>
        </w:rPr>
      </w:pPr>
      <w:r w:rsidRPr="17C1DD5C">
        <w:rPr>
          <w:b/>
          <w:bCs/>
          <w:color w:val="1F3864" w:themeColor="accent1" w:themeShade="80"/>
          <w:sz w:val="28"/>
          <w:szCs w:val="28"/>
        </w:rPr>
        <w:t>Who does this apply to?</w:t>
      </w:r>
    </w:p>
    <w:p w:rsidRPr="00BA5984" w:rsidR="00665710" w:rsidP="007363ED" w:rsidRDefault="007363ED" w14:paraId="64559898" w14:textId="77777777">
      <w:pPr>
        <w:pStyle w:val="NoSpacing"/>
        <w:rPr>
          <w:rFonts w:cstheme="minorHAnsi"/>
          <w:sz w:val="24"/>
          <w:szCs w:val="24"/>
        </w:rPr>
      </w:pPr>
      <w:r w:rsidRPr="00BA5984">
        <w:rPr>
          <w:rFonts w:cstheme="minorHAnsi"/>
          <w:sz w:val="24"/>
          <w:szCs w:val="24"/>
        </w:rPr>
        <w:t>People who use or may use our services. This includes for example:</w:t>
      </w:r>
    </w:p>
    <w:p w:rsidRPr="00BA5984" w:rsidR="002A6BA8" w:rsidP="007363ED" w:rsidRDefault="007363ED" w14:paraId="4FE0C156" w14:textId="77777777">
      <w:pPr>
        <w:pStyle w:val="NoSpacing"/>
        <w:rPr>
          <w:rFonts w:cstheme="minorHAnsi"/>
          <w:sz w:val="24"/>
          <w:szCs w:val="24"/>
        </w:rPr>
      </w:pPr>
      <w:r w:rsidRPr="00BA5984">
        <w:rPr>
          <w:rFonts w:cstheme="minorHAnsi"/>
          <w:sz w:val="24"/>
          <w:szCs w:val="24"/>
        </w:rPr>
        <w:t xml:space="preserve"> </w:t>
      </w:r>
    </w:p>
    <w:p w:rsidRPr="00BA5984" w:rsidR="002A6BA8" w:rsidP="002A6BA8" w:rsidRDefault="007363ED" w14:paraId="6B03F0F6" w14:textId="3C690A71">
      <w:pPr>
        <w:pStyle w:val="NoSpacing"/>
        <w:numPr>
          <w:ilvl w:val="0"/>
          <w:numId w:val="6"/>
        </w:numPr>
        <w:rPr>
          <w:rFonts w:cstheme="minorHAnsi"/>
          <w:sz w:val="24"/>
          <w:szCs w:val="24"/>
        </w:rPr>
      </w:pPr>
      <w:r w:rsidRPr="00BA5984">
        <w:rPr>
          <w:rFonts w:cstheme="minorHAnsi"/>
          <w:sz w:val="24"/>
          <w:szCs w:val="24"/>
        </w:rPr>
        <w:t>visitors to our website</w:t>
      </w:r>
    </w:p>
    <w:p w:rsidRPr="00BA5984" w:rsidR="002A6BA8" w:rsidP="002A6BA8" w:rsidRDefault="007363ED" w14:paraId="33CD9006" w14:textId="0A986A30">
      <w:pPr>
        <w:pStyle w:val="NoSpacing"/>
        <w:numPr>
          <w:ilvl w:val="0"/>
          <w:numId w:val="6"/>
        </w:numPr>
        <w:rPr>
          <w:rFonts w:cstheme="minorHAnsi"/>
          <w:sz w:val="24"/>
          <w:szCs w:val="24"/>
        </w:rPr>
      </w:pPr>
      <w:r w:rsidRPr="00BA5984">
        <w:rPr>
          <w:rFonts w:cstheme="minorHAnsi"/>
          <w:sz w:val="24"/>
          <w:szCs w:val="24"/>
        </w:rPr>
        <w:t>individuals who study a course with us</w:t>
      </w:r>
    </w:p>
    <w:p w:rsidRPr="00BA5984" w:rsidR="002A6BA8" w:rsidP="002A6BA8" w:rsidRDefault="007363ED" w14:paraId="71D99776" w14:textId="22C8A4AE">
      <w:pPr>
        <w:pStyle w:val="NoSpacing"/>
        <w:numPr>
          <w:ilvl w:val="0"/>
          <w:numId w:val="6"/>
        </w:numPr>
        <w:rPr>
          <w:rFonts w:cstheme="minorHAnsi"/>
          <w:sz w:val="24"/>
          <w:szCs w:val="24"/>
        </w:rPr>
      </w:pPr>
      <w:r w:rsidRPr="00BA5984">
        <w:rPr>
          <w:rFonts w:cstheme="minorHAnsi"/>
          <w:sz w:val="24"/>
          <w:szCs w:val="24"/>
        </w:rPr>
        <w:t>employers who purchase training from us</w:t>
      </w:r>
    </w:p>
    <w:p w:rsidRPr="00BA5984" w:rsidR="002A6BA8" w:rsidP="002A6BA8" w:rsidRDefault="007363ED" w14:paraId="30C0D975" w14:textId="3D43E394">
      <w:pPr>
        <w:pStyle w:val="NoSpacing"/>
        <w:numPr>
          <w:ilvl w:val="0"/>
          <w:numId w:val="6"/>
        </w:numPr>
        <w:rPr>
          <w:rFonts w:cstheme="minorHAnsi"/>
          <w:sz w:val="24"/>
          <w:szCs w:val="24"/>
        </w:rPr>
      </w:pPr>
      <w:r w:rsidRPr="00BA5984">
        <w:rPr>
          <w:rFonts w:cstheme="minorHAnsi"/>
          <w:sz w:val="24"/>
          <w:szCs w:val="24"/>
        </w:rPr>
        <w:t>employers who take a student on work experience or placement</w:t>
      </w:r>
    </w:p>
    <w:p w:rsidRPr="00BA5984" w:rsidR="002A6BA8" w:rsidP="002A6BA8" w:rsidRDefault="007363ED" w14:paraId="05F5E0A7" w14:textId="5FEF3145">
      <w:pPr>
        <w:pStyle w:val="NoSpacing"/>
        <w:numPr>
          <w:ilvl w:val="0"/>
          <w:numId w:val="6"/>
        </w:numPr>
        <w:rPr>
          <w:rFonts w:cstheme="minorHAnsi"/>
          <w:sz w:val="24"/>
          <w:szCs w:val="24"/>
        </w:rPr>
      </w:pPr>
      <w:r w:rsidRPr="00BA5984">
        <w:rPr>
          <w:rFonts w:cstheme="minorHAnsi"/>
          <w:sz w:val="24"/>
          <w:szCs w:val="24"/>
        </w:rPr>
        <w:t>employers who employ an Apprentice</w:t>
      </w:r>
    </w:p>
    <w:p w:rsidRPr="00BA5984" w:rsidR="002A6BA8" w:rsidP="002A6BA8" w:rsidRDefault="007363ED" w14:paraId="67A739E7" w14:textId="47045A99">
      <w:pPr>
        <w:pStyle w:val="NoSpacing"/>
        <w:numPr>
          <w:ilvl w:val="0"/>
          <w:numId w:val="6"/>
        </w:numPr>
        <w:rPr>
          <w:rFonts w:cstheme="minorHAnsi"/>
          <w:sz w:val="24"/>
          <w:szCs w:val="24"/>
        </w:rPr>
      </w:pPr>
      <w:r w:rsidRPr="00BA5984">
        <w:rPr>
          <w:rFonts w:cstheme="minorHAnsi"/>
          <w:sz w:val="24"/>
          <w:szCs w:val="24"/>
        </w:rPr>
        <w:t>individuals who are customers of the college’s commercial operations</w:t>
      </w:r>
    </w:p>
    <w:p w:rsidRPr="00BA5984" w:rsidR="00665710" w:rsidP="002A6BA8" w:rsidRDefault="007363ED" w14:paraId="5304FBC8" w14:textId="44B8266F">
      <w:pPr>
        <w:pStyle w:val="NoSpacing"/>
        <w:numPr>
          <w:ilvl w:val="0"/>
          <w:numId w:val="6"/>
        </w:numPr>
        <w:rPr>
          <w:rFonts w:cstheme="minorHAnsi"/>
          <w:sz w:val="24"/>
          <w:szCs w:val="24"/>
        </w:rPr>
      </w:pPr>
      <w:r w:rsidRPr="00BA5984">
        <w:rPr>
          <w:rFonts w:cstheme="minorHAnsi"/>
          <w:sz w:val="24"/>
          <w:szCs w:val="24"/>
        </w:rPr>
        <w:t>individuals who request information from us.</w:t>
      </w:r>
    </w:p>
    <w:p w:rsidRPr="00BA5984" w:rsidR="00665710" w:rsidP="007363ED" w:rsidRDefault="00665710" w14:paraId="767C9205" w14:textId="77777777">
      <w:pPr>
        <w:pStyle w:val="NoSpacing"/>
        <w:rPr>
          <w:rFonts w:cstheme="minorHAnsi"/>
          <w:sz w:val="24"/>
          <w:szCs w:val="24"/>
        </w:rPr>
      </w:pPr>
    </w:p>
    <w:p w:rsidRPr="00BA5984" w:rsidR="00665710" w:rsidP="007363ED" w:rsidRDefault="007363ED" w14:paraId="67391E1F" w14:textId="0D14747B">
      <w:pPr>
        <w:pStyle w:val="NoSpacing"/>
        <w:rPr>
          <w:rFonts w:cstheme="minorHAnsi"/>
          <w:sz w:val="24"/>
          <w:szCs w:val="24"/>
        </w:rPr>
      </w:pPr>
      <w:r w:rsidRPr="00BA5984">
        <w:rPr>
          <w:rFonts w:cstheme="minorHAnsi"/>
          <w:sz w:val="24"/>
          <w:szCs w:val="24"/>
        </w:rPr>
        <w:t>If you are asked to provide information to us, it will only be used in the ways described in this Privacy Notice.</w:t>
      </w:r>
    </w:p>
    <w:p w:rsidRPr="00BA5984" w:rsidR="00665710" w:rsidP="007363ED" w:rsidRDefault="00665710" w14:paraId="2377FA48" w14:textId="77777777">
      <w:pPr>
        <w:pStyle w:val="NoSpacing"/>
        <w:rPr>
          <w:rFonts w:cstheme="minorHAnsi"/>
          <w:sz w:val="24"/>
          <w:szCs w:val="24"/>
        </w:rPr>
      </w:pPr>
    </w:p>
    <w:p w:rsidRPr="00BA5984" w:rsidR="00665710" w:rsidP="007363ED" w:rsidRDefault="007363ED" w14:paraId="4F235368" w14:textId="77777777">
      <w:pPr>
        <w:pStyle w:val="NoSpacing"/>
        <w:rPr>
          <w:rFonts w:cstheme="minorHAnsi"/>
          <w:sz w:val="24"/>
          <w:szCs w:val="24"/>
        </w:rPr>
      </w:pPr>
      <w:r w:rsidRPr="00BA5984">
        <w:rPr>
          <w:rFonts w:cstheme="minorHAnsi"/>
          <w:sz w:val="24"/>
          <w:szCs w:val="24"/>
        </w:rPr>
        <w:t xml:space="preserve">This Privacy Notice is updated from time-to-time. The latest version is published on our website. </w:t>
      </w:r>
    </w:p>
    <w:p w:rsidRPr="00BA5984" w:rsidR="00665710" w:rsidP="007363ED" w:rsidRDefault="00665710" w14:paraId="51ED5850" w14:textId="77777777">
      <w:pPr>
        <w:pStyle w:val="NoSpacing"/>
        <w:rPr>
          <w:rFonts w:cstheme="minorHAnsi"/>
          <w:sz w:val="24"/>
          <w:szCs w:val="24"/>
        </w:rPr>
      </w:pPr>
    </w:p>
    <w:p w:rsidRPr="00C207B4" w:rsidR="00665710" w:rsidP="17C1DD5C" w:rsidRDefault="007363ED" w14:paraId="56DB5624" w14:textId="519AB464">
      <w:pPr>
        <w:pStyle w:val="NoSpacing"/>
        <w:rPr>
          <w:b/>
          <w:bCs/>
          <w:color w:val="1F3864" w:themeColor="accent1" w:themeShade="80"/>
          <w:sz w:val="28"/>
          <w:szCs w:val="28"/>
        </w:rPr>
      </w:pPr>
      <w:r w:rsidRPr="17C1DD5C">
        <w:rPr>
          <w:b/>
          <w:bCs/>
          <w:color w:val="1F3864" w:themeColor="accent1" w:themeShade="80"/>
          <w:sz w:val="28"/>
          <w:szCs w:val="28"/>
        </w:rPr>
        <w:t>How we collect your information</w:t>
      </w:r>
    </w:p>
    <w:p w:rsidRPr="00BA5984" w:rsidR="00665710" w:rsidP="007363ED" w:rsidRDefault="007363ED" w14:paraId="5B617B0E" w14:textId="42F48748">
      <w:pPr>
        <w:pStyle w:val="NoSpacing"/>
        <w:rPr>
          <w:rFonts w:cstheme="minorHAnsi"/>
          <w:sz w:val="24"/>
          <w:szCs w:val="24"/>
        </w:rPr>
      </w:pPr>
      <w:r w:rsidRPr="00BA5984">
        <w:rPr>
          <w:rFonts w:cstheme="minorHAnsi"/>
          <w:sz w:val="24"/>
          <w:szCs w:val="24"/>
        </w:rPr>
        <w:t xml:space="preserve">We may collect your personal data in </w:t>
      </w:r>
      <w:proofErr w:type="gramStart"/>
      <w:r w:rsidRPr="00BA5984">
        <w:rPr>
          <w:rFonts w:cstheme="minorHAnsi"/>
          <w:sz w:val="24"/>
          <w:szCs w:val="24"/>
        </w:rPr>
        <w:t>a number of</w:t>
      </w:r>
      <w:proofErr w:type="gramEnd"/>
      <w:r w:rsidRPr="00BA5984">
        <w:rPr>
          <w:rFonts w:cstheme="minorHAnsi"/>
          <w:sz w:val="24"/>
          <w:szCs w:val="24"/>
        </w:rPr>
        <w:t xml:space="preserve"> ways, for example:</w:t>
      </w:r>
    </w:p>
    <w:p w:rsidRPr="00BA5984" w:rsidR="00665710" w:rsidP="007363ED" w:rsidRDefault="00665710" w14:paraId="39F6B178" w14:textId="77777777">
      <w:pPr>
        <w:pStyle w:val="NoSpacing"/>
        <w:rPr>
          <w:rFonts w:cstheme="minorHAnsi"/>
          <w:sz w:val="24"/>
          <w:szCs w:val="24"/>
        </w:rPr>
      </w:pPr>
    </w:p>
    <w:p w:rsidRPr="00BA5984" w:rsidR="00665710" w:rsidP="002A6BA8" w:rsidRDefault="007363ED" w14:paraId="76BF6316" w14:textId="618FBF30">
      <w:pPr>
        <w:pStyle w:val="NoSpacing"/>
        <w:numPr>
          <w:ilvl w:val="0"/>
          <w:numId w:val="6"/>
        </w:numPr>
        <w:rPr>
          <w:rFonts w:cstheme="minorHAnsi"/>
          <w:sz w:val="24"/>
          <w:szCs w:val="24"/>
        </w:rPr>
      </w:pPr>
      <w:r w:rsidRPr="00BA5984">
        <w:rPr>
          <w:rFonts w:cstheme="minorHAnsi"/>
          <w:sz w:val="24"/>
          <w:szCs w:val="24"/>
        </w:rPr>
        <w:t xml:space="preserve">from the information you provide to us when you interact with us before joining, for example when you express your interest in studying at Petty Pool </w:t>
      </w:r>
      <w:proofErr w:type="gramStart"/>
      <w:r w:rsidRPr="00BA5984">
        <w:rPr>
          <w:rFonts w:cstheme="minorHAnsi"/>
          <w:sz w:val="24"/>
          <w:szCs w:val="24"/>
        </w:rPr>
        <w:t>College;</w:t>
      </w:r>
      <w:proofErr w:type="gramEnd"/>
    </w:p>
    <w:p w:rsidRPr="00BA5984" w:rsidR="00665710" w:rsidP="007363ED" w:rsidRDefault="00665710" w14:paraId="3EA11DFC" w14:textId="77777777">
      <w:pPr>
        <w:pStyle w:val="NoSpacing"/>
        <w:rPr>
          <w:rFonts w:cstheme="minorHAnsi"/>
          <w:sz w:val="24"/>
          <w:szCs w:val="24"/>
        </w:rPr>
      </w:pPr>
    </w:p>
    <w:p w:rsidRPr="00BA5984" w:rsidR="00665710" w:rsidP="002A6BA8" w:rsidRDefault="007363ED" w14:paraId="3A0ADC7B" w14:textId="68CE8429">
      <w:pPr>
        <w:pStyle w:val="NoSpacing"/>
        <w:numPr>
          <w:ilvl w:val="0"/>
          <w:numId w:val="6"/>
        </w:numPr>
        <w:rPr>
          <w:rFonts w:cstheme="minorHAnsi"/>
          <w:sz w:val="24"/>
          <w:szCs w:val="24"/>
        </w:rPr>
      </w:pPr>
      <w:r w:rsidRPr="00BA5984">
        <w:rPr>
          <w:rFonts w:cstheme="minorHAnsi"/>
          <w:sz w:val="24"/>
          <w:szCs w:val="24"/>
        </w:rPr>
        <w:t xml:space="preserve">when you apply to study at Petty Pool College and complete enrolment forms via the admissions processes and procedures </w:t>
      </w:r>
      <w:proofErr w:type="gramStart"/>
      <w:r w:rsidRPr="00BA5984">
        <w:rPr>
          <w:rFonts w:cstheme="minorHAnsi"/>
          <w:sz w:val="24"/>
          <w:szCs w:val="24"/>
        </w:rPr>
        <w:t>and;</w:t>
      </w:r>
      <w:proofErr w:type="gramEnd"/>
    </w:p>
    <w:p w:rsidRPr="00BA5984" w:rsidR="00665710" w:rsidP="007363ED" w:rsidRDefault="00665710" w14:paraId="34BFDAFE" w14:textId="77777777">
      <w:pPr>
        <w:pStyle w:val="NoSpacing"/>
        <w:rPr>
          <w:rFonts w:cstheme="minorHAnsi"/>
          <w:sz w:val="24"/>
          <w:szCs w:val="24"/>
        </w:rPr>
      </w:pPr>
    </w:p>
    <w:p w:rsidRPr="00BA5984" w:rsidR="00665710" w:rsidP="002A6BA8" w:rsidRDefault="007363ED" w14:paraId="3EB283C9" w14:textId="2942A48A">
      <w:pPr>
        <w:pStyle w:val="NoSpacing"/>
        <w:numPr>
          <w:ilvl w:val="0"/>
          <w:numId w:val="6"/>
        </w:numPr>
        <w:rPr>
          <w:rFonts w:cstheme="minorHAnsi"/>
          <w:sz w:val="24"/>
          <w:szCs w:val="24"/>
        </w:rPr>
      </w:pPr>
      <w:r w:rsidRPr="00BA5984">
        <w:rPr>
          <w:rFonts w:cstheme="minorHAnsi"/>
          <w:sz w:val="24"/>
          <w:szCs w:val="24"/>
        </w:rPr>
        <w:t xml:space="preserve">when you communicate with us by telephone, email or via our website or social media, for example in order to make enquiries or raise </w:t>
      </w:r>
      <w:proofErr w:type="gramStart"/>
      <w:r w:rsidRPr="00BA5984">
        <w:rPr>
          <w:rFonts w:cstheme="minorHAnsi"/>
          <w:sz w:val="24"/>
          <w:szCs w:val="24"/>
        </w:rPr>
        <w:t>concerns;</w:t>
      </w:r>
      <w:proofErr w:type="gramEnd"/>
    </w:p>
    <w:p w:rsidRPr="00BA5984" w:rsidR="00665710" w:rsidP="007363ED" w:rsidRDefault="00665710" w14:paraId="1E038AE1" w14:textId="77777777">
      <w:pPr>
        <w:pStyle w:val="NoSpacing"/>
        <w:rPr>
          <w:rFonts w:cstheme="minorHAnsi"/>
          <w:sz w:val="24"/>
          <w:szCs w:val="24"/>
        </w:rPr>
      </w:pPr>
    </w:p>
    <w:p w:rsidRPr="00BA5984" w:rsidR="00665710" w:rsidP="002A6BA8" w:rsidRDefault="007363ED" w14:paraId="183D9A1B" w14:textId="55B0F5A8">
      <w:pPr>
        <w:pStyle w:val="NoSpacing"/>
        <w:numPr>
          <w:ilvl w:val="0"/>
          <w:numId w:val="6"/>
        </w:numPr>
        <w:rPr>
          <w:rFonts w:cstheme="minorHAnsi"/>
          <w:sz w:val="24"/>
          <w:szCs w:val="24"/>
        </w:rPr>
      </w:pPr>
      <w:r w:rsidRPr="00BA5984">
        <w:rPr>
          <w:rFonts w:cstheme="minorHAnsi"/>
          <w:sz w:val="24"/>
          <w:szCs w:val="24"/>
        </w:rPr>
        <w:t xml:space="preserve">in various other ways as you interact with us during your time as a student </w:t>
      </w:r>
      <w:proofErr w:type="gramStart"/>
      <w:r w:rsidRPr="00BA5984">
        <w:rPr>
          <w:rFonts w:cstheme="minorHAnsi"/>
          <w:sz w:val="24"/>
          <w:szCs w:val="24"/>
        </w:rPr>
        <w:t>of</w:t>
      </w:r>
      <w:proofErr w:type="gramEnd"/>
      <w:r w:rsidRPr="00BA5984">
        <w:rPr>
          <w:rFonts w:cstheme="minorHAnsi"/>
          <w:sz w:val="24"/>
          <w:szCs w:val="24"/>
        </w:rPr>
        <w:t xml:space="preserve"> Petty Pool College, for the various purposes set out below;</w:t>
      </w:r>
    </w:p>
    <w:p w:rsidRPr="00BA5984" w:rsidR="00665710" w:rsidP="007363ED" w:rsidRDefault="00665710" w14:paraId="264DC005" w14:textId="77777777">
      <w:pPr>
        <w:pStyle w:val="NoSpacing"/>
        <w:rPr>
          <w:rFonts w:cstheme="minorHAnsi"/>
          <w:sz w:val="24"/>
          <w:szCs w:val="24"/>
        </w:rPr>
      </w:pPr>
    </w:p>
    <w:p w:rsidRPr="00BA5984" w:rsidR="00665710" w:rsidP="002A6BA8" w:rsidRDefault="007363ED" w14:paraId="4A422467" w14:textId="05EDBB73">
      <w:pPr>
        <w:pStyle w:val="NoSpacing"/>
        <w:numPr>
          <w:ilvl w:val="0"/>
          <w:numId w:val="6"/>
        </w:numPr>
        <w:rPr>
          <w:rFonts w:cstheme="minorHAnsi"/>
          <w:sz w:val="24"/>
          <w:szCs w:val="24"/>
        </w:rPr>
      </w:pPr>
      <w:r w:rsidRPr="00BA5984">
        <w:rPr>
          <w:rFonts w:cstheme="minorHAnsi"/>
          <w:sz w:val="24"/>
          <w:szCs w:val="24"/>
        </w:rPr>
        <w:t>from third parties, for example from your previous or current school, sixth form college, FE college or university or employers who may provide a reference about you or who may sponsor your studies.</w:t>
      </w:r>
    </w:p>
    <w:p w:rsidRPr="00BA5984" w:rsidR="00665710" w:rsidP="007363ED" w:rsidRDefault="00665710" w14:paraId="60A0F39D" w14:textId="77777777">
      <w:pPr>
        <w:pStyle w:val="NoSpacing"/>
        <w:rPr>
          <w:rFonts w:cstheme="minorHAnsi"/>
          <w:sz w:val="24"/>
          <w:szCs w:val="24"/>
        </w:rPr>
      </w:pPr>
    </w:p>
    <w:p w:rsidRPr="00C207B4" w:rsidR="00665710" w:rsidP="17C1DD5C" w:rsidRDefault="007363ED" w14:paraId="4C761376" w14:textId="447009F1">
      <w:pPr>
        <w:pStyle w:val="NoSpacing"/>
        <w:rPr>
          <w:b/>
          <w:bCs/>
          <w:color w:val="1F3864" w:themeColor="accent1" w:themeShade="80"/>
          <w:sz w:val="28"/>
          <w:szCs w:val="28"/>
        </w:rPr>
      </w:pPr>
      <w:r w:rsidRPr="17C1DD5C">
        <w:rPr>
          <w:b/>
          <w:bCs/>
          <w:color w:val="1F3864" w:themeColor="accent1" w:themeShade="80"/>
          <w:sz w:val="28"/>
          <w:szCs w:val="28"/>
        </w:rPr>
        <w:t xml:space="preserve">The types of information we </w:t>
      </w:r>
      <w:proofErr w:type="gramStart"/>
      <w:r w:rsidRPr="17C1DD5C">
        <w:rPr>
          <w:b/>
          <w:bCs/>
          <w:color w:val="1F3864" w:themeColor="accent1" w:themeShade="80"/>
          <w:sz w:val="28"/>
          <w:szCs w:val="28"/>
        </w:rPr>
        <w:t>collect</w:t>
      </w:r>
      <w:proofErr w:type="gramEnd"/>
    </w:p>
    <w:p w:rsidRPr="00BA5984" w:rsidR="002A6BA8" w:rsidP="007363ED" w:rsidRDefault="002A6BA8" w14:paraId="193A2E15" w14:textId="77777777">
      <w:pPr>
        <w:pStyle w:val="NoSpacing"/>
        <w:rPr>
          <w:rFonts w:cstheme="minorHAnsi"/>
          <w:color w:val="5B9BD5" w:themeColor="accent5"/>
          <w:sz w:val="24"/>
          <w:szCs w:val="24"/>
        </w:rPr>
      </w:pPr>
    </w:p>
    <w:p w:rsidRPr="00BA5984" w:rsidR="00665710" w:rsidP="007363ED" w:rsidRDefault="007363ED" w14:paraId="2B8A4B5F" w14:textId="19AEA8C7">
      <w:pPr>
        <w:pStyle w:val="NoSpacing"/>
        <w:rPr>
          <w:rFonts w:cstheme="minorHAnsi"/>
          <w:sz w:val="24"/>
          <w:szCs w:val="24"/>
        </w:rPr>
      </w:pPr>
      <w:r w:rsidRPr="00BA5984">
        <w:rPr>
          <w:rFonts w:cstheme="minorHAnsi"/>
          <w:sz w:val="24"/>
          <w:szCs w:val="24"/>
        </w:rPr>
        <w:t xml:space="preserve"> We may collect the following types of personal data about you:</w:t>
      </w:r>
    </w:p>
    <w:p w:rsidRPr="00BA5984" w:rsidR="00665710" w:rsidP="007363ED" w:rsidRDefault="00665710" w14:paraId="5C8D8C7E" w14:textId="77777777">
      <w:pPr>
        <w:pStyle w:val="NoSpacing"/>
        <w:rPr>
          <w:rFonts w:cstheme="minorHAnsi"/>
          <w:sz w:val="24"/>
          <w:szCs w:val="24"/>
        </w:rPr>
      </w:pPr>
    </w:p>
    <w:p w:rsidRPr="00BA5984" w:rsidR="00665710" w:rsidP="002A6BA8" w:rsidRDefault="007363ED" w14:paraId="19009501" w14:textId="4E3BEEDA">
      <w:pPr>
        <w:pStyle w:val="NoSpacing"/>
        <w:numPr>
          <w:ilvl w:val="0"/>
          <w:numId w:val="6"/>
        </w:numPr>
        <w:rPr>
          <w:rFonts w:cstheme="minorHAnsi"/>
          <w:sz w:val="24"/>
          <w:szCs w:val="24"/>
        </w:rPr>
      </w:pPr>
      <w:r w:rsidRPr="00BA5984">
        <w:rPr>
          <w:rFonts w:cstheme="minorHAnsi"/>
          <w:sz w:val="24"/>
          <w:szCs w:val="24"/>
        </w:rPr>
        <w:t xml:space="preserve">your name, and contact information such as address, email address and telephone number, as well as your date of birth, national insurance number (or other tax identification number) and your passport number or national identity card details, country of domicile and your nationality. We will also allocate you a unique student </w:t>
      </w:r>
      <w:proofErr w:type="gramStart"/>
      <w:r w:rsidRPr="00BA5984">
        <w:rPr>
          <w:rFonts w:cstheme="minorHAnsi"/>
          <w:sz w:val="24"/>
          <w:szCs w:val="24"/>
        </w:rPr>
        <w:t>number;</w:t>
      </w:r>
      <w:proofErr w:type="gramEnd"/>
    </w:p>
    <w:p w:rsidRPr="00BA5984" w:rsidR="008F4838" w:rsidP="008F4838" w:rsidRDefault="008F4838" w14:paraId="05630878" w14:textId="77777777">
      <w:pPr>
        <w:pStyle w:val="NoSpacing"/>
        <w:ind w:left="720" w:hanging="720"/>
        <w:rPr>
          <w:rFonts w:cstheme="minorHAnsi"/>
          <w:sz w:val="24"/>
          <w:szCs w:val="24"/>
        </w:rPr>
      </w:pPr>
    </w:p>
    <w:p w:rsidRPr="00BA5984" w:rsidR="00665710" w:rsidP="002A6BA8" w:rsidRDefault="007363ED" w14:paraId="2FCE2DDC" w14:textId="6C4703A6">
      <w:pPr>
        <w:pStyle w:val="NoSpacing"/>
        <w:numPr>
          <w:ilvl w:val="0"/>
          <w:numId w:val="6"/>
        </w:numPr>
        <w:rPr>
          <w:rFonts w:cstheme="minorHAnsi"/>
          <w:sz w:val="24"/>
          <w:szCs w:val="24"/>
        </w:rPr>
      </w:pPr>
      <w:r w:rsidRPr="00BA5984">
        <w:rPr>
          <w:rFonts w:cstheme="minorHAnsi"/>
          <w:sz w:val="24"/>
          <w:szCs w:val="24"/>
        </w:rPr>
        <w:t xml:space="preserve">financial information i.e. </w:t>
      </w:r>
      <w:proofErr w:type="gramStart"/>
      <w:r w:rsidRPr="00BA5984">
        <w:rPr>
          <w:rFonts w:cstheme="minorHAnsi"/>
          <w:sz w:val="24"/>
          <w:szCs w:val="24"/>
        </w:rPr>
        <w:t>bank</w:t>
      </w:r>
      <w:proofErr w:type="gramEnd"/>
      <w:r w:rsidRPr="00BA5984">
        <w:rPr>
          <w:rFonts w:cstheme="minorHAnsi"/>
          <w:sz w:val="24"/>
          <w:szCs w:val="24"/>
        </w:rPr>
        <w:t xml:space="preserve"> details</w:t>
      </w:r>
    </w:p>
    <w:p w:rsidRPr="00BA5984" w:rsidR="008F4838" w:rsidP="007363ED" w:rsidRDefault="008F4838" w14:paraId="3B7D1410" w14:textId="77777777">
      <w:pPr>
        <w:pStyle w:val="NoSpacing"/>
        <w:rPr>
          <w:rFonts w:cstheme="minorHAnsi"/>
          <w:sz w:val="24"/>
          <w:szCs w:val="24"/>
        </w:rPr>
      </w:pPr>
    </w:p>
    <w:p w:rsidRPr="00BA5984" w:rsidR="00665710" w:rsidP="002A6BA8" w:rsidRDefault="007363ED" w14:paraId="5207F1C9" w14:textId="7B63EB11">
      <w:pPr>
        <w:pStyle w:val="NoSpacing"/>
        <w:numPr>
          <w:ilvl w:val="0"/>
          <w:numId w:val="6"/>
        </w:numPr>
        <w:rPr>
          <w:rFonts w:cstheme="minorHAnsi"/>
          <w:sz w:val="24"/>
          <w:szCs w:val="24"/>
        </w:rPr>
      </w:pPr>
      <w:r w:rsidRPr="00BA5984">
        <w:rPr>
          <w:rFonts w:cstheme="minorHAnsi"/>
          <w:sz w:val="24"/>
          <w:szCs w:val="24"/>
        </w:rPr>
        <w:t xml:space="preserve">company information e.g. financial, staff, training needs </w:t>
      </w:r>
      <w:proofErr w:type="gramStart"/>
      <w:r w:rsidRPr="00BA5984">
        <w:rPr>
          <w:rFonts w:cstheme="minorHAnsi"/>
          <w:sz w:val="24"/>
          <w:szCs w:val="24"/>
        </w:rPr>
        <w:t>analysis</w:t>
      </w:r>
      <w:proofErr w:type="gramEnd"/>
    </w:p>
    <w:p w:rsidRPr="00BA5984" w:rsidR="008F4838" w:rsidP="007363ED" w:rsidRDefault="008F4838" w14:paraId="2A2544CF" w14:textId="77777777">
      <w:pPr>
        <w:pStyle w:val="NoSpacing"/>
        <w:rPr>
          <w:rFonts w:cstheme="minorHAnsi"/>
          <w:sz w:val="24"/>
          <w:szCs w:val="24"/>
        </w:rPr>
      </w:pPr>
    </w:p>
    <w:p w:rsidRPr="00BA5984" w:rsidR="00665710" w:rsidP="002A6BA8" w:rsidRDefault="007363ED" w14:paraId="2E59CBA0" w14:textId="433DDD71">
      <w:pPr>
        <w:pStyle w:val="NoSpacing"/>
        <w:numPr>
          <w:ilvl w:val="0"/>
          <w:numId w:val="6"/>
        </w:numPr>
        <w:rPr>
          <w:rFonts w:cstheme="minorHAnsi"/>
          <w:sz w:val="24"/>
          <w:szCs w:val="24"/>
        </w:rPr>
      </w:pPr>
      <w:r w:rsidRPr="00BA5984">
        <w:rPr>
          <w:rFonts w:cstheme="minorHAnsi"/>
          <w:sz w:val="24"/>
          <w:szCs w:val="24"/>
        </w:rPr>
        <w:t>website usage data</w:t>
      </w:r>
    </w:p>
    <w:p w:rsidRPr="00BA5984" w:rsidR="008F4838" w:rsidP="007363ED" w:rsidRDefault="008F4838" w14:paraId="52864434" w14:textId="77777777">
      <w:pPr>
        <w:pStyle w:val="NoSpacing"/>
        <w:rPr>
          <w:rFonts w:cstheme="minorHAnsi"/>
          <w:sz w:val="24"/>
          <w:szCs w:val="24"/>
        </w:rPr>
      </w:pPr>
    </w:p>
    <w:p w:rsidRPr="00BA5984" w:rsidR="00665710" w:rsidP="002A6BA8" w:rsidRDefault="007363ED" w14:paraId="28299F9E" w14:textId="3765120A">
      <w:pPr>
        <w:pStyle w:val="NoSpacing"/>
        <w:numPr>
          <w:ilvl w:val="0"/>
          <w:numId w:val="6"/>
        </w:numPr>
        <w:rPr>
          <w:rFonts w:cstheme="minorHAnsi"/>
          <w:sz w:val="24"/>
          <w:szCs w:val="24"/>
        </w:rPr>
      </w:pPr>
      <w:r w:rsidRPr="00BA5984">
        <w:rPr>
          <w:rFonts w:cstheme="minorHAnsi"/>
          <w:sz w:val="24"/>
          <w:szCs w:val="24"/>
        </w:rPr>
        <w:t xml:space="preserve">information relating to your education and employment history, the school(s), sixth form college(s) and other colleges or universities you have attended and places where you have worked, the courses you have completed, dates of study and examination results. We will also keep records relating to assessments of your work, details of examinations taken, your predicted and actual examination grades and other information in your student </w:t>
      </w:r>
      <w:proofErr w:type="gramStart"/>
      <w:r w:rsidRPr="00BA5984">
        <w:rPr>
          <w:rFonts w:cstheme="minorHAnsi"/>
          <w:sz w:val="24"/>
          <w:szCs w:val="24"/>
        </w:rPr>
        <w:t>record;</w:t>
      </w:r>
      <w:proofErr w:type="gramEnd"/>
    </w:p>
    <w:p w:rsidRPr="00BA5984" w:rsidR="008F4838" w:rsidP="008F4838" w:rsidRDefault="008F4838" w14:paraId="2F6F4A50" w14:textId="77777777">
      <w:pPr>
        <w:pStyle w:val="NoSpacing"/>
        <w:ind w:left="720" w:hanging="720"/>
        <w:rPr>
          <w:rFonts w:cstheme="minorHAnsi"/>
          <w:sz w:val="24"/>
          <w:szCs w:val="24"/>
        </w:rPr>
      </w:pPr>
    </w:p>
    <w:p w:rsidRPr="00BA5984" w:rsidR="008F4838" w:rsidP="002A6BA8" w:rsidRDefault="007363ED" w14:paraId="6151CDB2" w14:textId="3B71E93E">
      <w:pPr>
        <w:pStyle w:val="NoSpacing"/>
        <w:numPr>
          <w:ilvl w:val="0"/>
          <w:numId w:val="1"/>
        </w:numPr>
        <w:rPr>
          <w:rFonts w:cstheme="minorHAnsi"/>
          <w:sz w:val="24"/>
          <w:szCs w:val="24"/>
        </w:rPr>
      </w:pPr>
      <w:r w:rsidRPr="00BA5984">
        <w:rPr>
          <w:rFonts w:cstheme="minorHAnsi"/>
          <w:sz w:val="24"/>
          <w:szCs w:val="24"/>
        </w:rPr>
        <w:t xml:space="preserve">information about your family or personal circumstances, and both academic and extracurricular interests, for example where this is relevant to the assessment of your suitability to receive a bursary or in order to provide you with appropriate pastoral </w:t>
      </w:r>
      <w:proofErr w:type="gramStart"/>
      <w:r w:rsidRPr="00BA5984">
        <w:rPr>
          <w:rFonts w:cstheme="minorHAnsi"/>
          <w:sz w:val="24"/>
          <w:szCs w:val="24"/>
        </w:rPr>
        <w:t>care;</w:t>
      </w:r>
      <w:proofErr w:type="gramEnd"/>
    </w:p>
    <w:p w:rsidRPr="00BA5984" w:rsidR="008F4838" w:rsidP="008F4838" w:rsidRDefault="008F4838" w14:paraId="3F139D93" w14:textId="77777777">
      <w:pPr>
        <w:pStyle w:val="NoSpacing"/>
        <w:ind w:left="720" w:hanging="720"/>
        <w:rPr>
          <w:rFonts w:cstheme="minorHAnsi"/>
          <w:sz w:val="24"/>
          <w:szCs w:val="24"/>
        </w:rPr>
      </w:pPr>
    </w:p>
    <w:p w:rsidRPr="00BA5984" w:rsidR="008F4838" w:rsidP="002A6BA8" w:rsidRDefault="007363ED" w14:paraId="7BEC5BCB" w14:textId="6813DA9A">
      <w:pPr>
        <w:pStyle w:val="NoSpacing"/>
        <w:numPr>
          <w:ilvl w:val="0"/>
          <w:numId w:val="1"/>
        </w:numPr>
        <w:rPr>
          <w:rFonts w:cstheme="minorHAnsi"/>
          <w:sz w:val="24"/>
          <w:szCs w:val="24"/>
        </w:rPr>
      </w:pPr>
      <w:r w:rsidRPr="00BA5984">
        <w:rPr>
          <w:rFonts w:cstheme="minorHAnsi"/>
          <w:sz w:val="24"/>
          <w:szCs w:val="24"/>
        </w:rPr>
        <w:t>location Information – We may collect and process information that may reveal your location. We use various technologies to determine location including CCTV, GPS, building access control, attendance registers and device identifiers such as IP, MAC address and computer name</w:t>
      </w:r>
      <w:r w:rsidRPr="00BA5984" w:rsidR="00F736B1">
        <w:rPr>
          <w:rFonts w:cstheme="minorHAnsi"/>
          <w:sz w:val="24"/>
          <w:szCs w:val="24"/>
        </w:rPr>
        <w:t>.</w:t>
      </w:r>
    </w:p>
    <w:p w:rsidRPr="00BA5984" w:rsidR="002A6BA8" w:rsidP="00F736B1" w:rsidRDefault="002A6BA8" w14:paraId="0BBBF856" w14:textId="77777777">
      <w:pPr>
        <w:pStyle w:val="NoSpacing"/>
        <w:ind w:left="720"/>
        <w:rPr>
          <w:rFonts w:cstheme="minorHAnsi"/>
          <w:sz w:val="24"/>
          <w:szCs w:val="24"/>
        </w:rPr>
      </w:pPr>
    </w:p>
    <w:p w:rsidRPr="00BA5984" w:rsidR="00F736B1" w:rsidP="002A6BA8" w:rsidRDefault="007363ED" w14:paraId="21D9112F" w14:textId="77777777">
      <w:pPr>
        <w:pStyle w:val="NoSpacing"/>
        <w:numPr>
          <w:ilvl w:val="0"/>
          <w:numId w:val="1"/>
        </w:numPr>
        <w:rPr>
          <w:rFonts w:cstheme="minorHAnsi"/>
          <w:sz w:val="24"/>
          <w:szCs w:val="24"/>
        </w:rPr>
      </w:pPr>
      <w:r w:rsidRPr="00BA5984">
        <w:rPr>
          <w:rFonts w:cstheme="minorHAnsi"/>
          <w:sz w:val="24"/>
          <w:szCs w:val="24"/>
        </w:rPr>
        <w:t xml:space="preserve">sensitive personal data and information about criminal convictions and offences, including: </w:t>
      </w:r>
    </w:p>
    <w:p w:rsidRPr="00BA5984" w:rsidR="00F736B1" w:rsidP="00F736B1" w:rsidRDefault="007363ED" w14:paraId="6582BA9D" w14:textId="62F535BA">
      <w:pPr>
        <w:pStyle w:val="NoSpacing"/>
        <w:numPr>
          <w:ilvl w:val="1"/>
          <w:numId w:val="25"/>
        </w:numPr>
        <w:rPr>
          <w:rFonts w:cstheme="minorHAnsi"/>
          <w:sz w:val="24"/>
          <w:szCs w:val="24"/>
        </w:rPr>
      </w:pPr>
      <w:r w:rsidRPr="00BA5984">
        <w:rPr>
          <w:rFonts w:cstheme="minorHAnsi"/>
          <w:sz w:val="24"/>
          <w:szCs w:val="24"/>
        </w:rPr>
        <w:t>information concerning your health and medical conditions (e.g. disability and dietary needs</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F736B1" w:rsidP="00F736B1" w:rsidRDefault="00F736B1" w14:paraId="741AFCA8" w14:textId="77777777">
      <w:pPr>
        <w:pStyle w:val="NoSpacing"/>
        <w:ind w:left="1440"/>
        <w:rPr>
          <w:rFonts w:cstheme="minorHAnsi"/>
          <w:sz w:val="24"/>
          <w:szCs w:val="24"/>
        </w:rPr>
      </w:pPr>
    </w:p>
    <w:p w:rsidRPr="00BA5984" w:rsidR="00F736B1" w:rsidP="00F736B1" w:rsidRDefault="007363ED" w14:paraId="5E5B61DA" w14:textId="4A5B9BF0">
      <w:pPr>
        <w:pStyle w:val="NoSpacing"/>
        <w:numPr>
          <w:ilvl w:val="1"/>
          <w:numId w:val="25"/>
        </w:numPr>
        <w:rPr>
          <w:rFonts w:cstheme="minorHAnsi"/>
          <w:sz w:val="24"/>
          <w:szCs w:val="24"/>
        </w:rPr>
      </w:pPr>
      <w:r w:rsidRPr="00BA5984">
        <w:rPr>
          <w:rFonts w:cstheme="minorHAnsi"/>
          <w:sz w:val="24"/>
          <w:szCs w:val="24"/>
        </w:rPr>
        <w:t xml:space="preserve">certain criminal convictions (e.g. for students on nursing programs, following completion of an annual declaration of “good character”); and </w:t>
      </w:r>
    </w:p>
    <w:p w:rsidRPr="00BA5984" w:rsidR="00F736B1" w:rsidP="00F736B1" w:rsidRDefault="00F736B1" w14:paraId="0294BB69" w14:textId="77777777">
      <w:pPr>
        <w:pStyle w:val="NoSpacing"/>
        <w:ind w:left="1440"/>
        <w:rPr>
          <w:rFonts w:cstheme="minorHAnsi"/>
          <w:sz w:val="24"/>
          <w:szCs w:val="24"/>
        </w:rPr>
      </w:pPr>
    </w:p>
    <w:p w:rsidR="008F4838" w:rsidP="00F736B1" w:rsidRDefault="007363ED" w14:paraId="2CBCC3B8" w14:textId="2987948E">
      <w:pPr>
        <w:pStyle w:val="NoSpacing"/>
        <w:numPr>
          <w:ilvl w:val="1"/>
          <w:numId w:val="25"/>
        </w:numPr>
        <w:rPr>
          <w:rFonts w:cstheme="minorHAnsi"/>
          <w:sz w:val="24"/>
          <w:szCs w:val="24"/>
        </w:rPr>
      </w:pPr>
      <w:r w:rsidRPr="00BA5984">
        <w:rPr>
          <w:rFonts w:cstheme="minorHAnsi"/>
          <w:sz w:val="24"/>
          <w:szCs w:val="24"/>
        </w:rPr>
        <w:t>information about your sex, disability, racial or ethnic origin; religion or similar beliefs; and sexual orientation</w:t>
      </w:r>
      <w:r w:rsidRPr="00BA5984" w:rsidR="008F4838">
        <w:rPr>
          <w:rFonts w:cstheme="minorHAnsi"/>
          <w:sz w:val="24"/>
          <w:szCs w:val="24"/>
        </w:rPr>
        <w:t>.</w:t>
      </w:r>
    </w:p>
    <w:p w:rsidR="005F61BA" w:rsidP="005F61BA" w:rsidRDefault="005F61BA" w14:paraId="2E12A2C7" w14:textId="77777777">
      <w:pPr>
        <w:pStyle w:val="ListParagraph"/>
        <w:rPr>
          <w:rFonts w:cstheme="minorHAnsi"/>
          <w:sz w:val="24"/>
          <w:szCs w:val="24"/>
        </w:rPr>
      </w:pPr>
    </w:p>
    <w:p w:rsidRPr="00BC6586" w:rsidR="005F61BA" w:rsidP="00BC6586" w:rsidRDefault="005F61BA" w14:paraId="1BFB6C49" w14:textId="1E9FE376">
      <w:pPr>
        <w:pStyle w:val="NoSpacing"/>
        <w:rPr>
          <w:b/>
          <w:bCs/>
          <w:color w:val="1F3864" w:themeColor="accent1" w:themeShade="80"/>
          <w:sz w:val="28"/>
          <w:szCs w:val="28"/>
        </w:rPr>
      </w:pPr>
      <w:bookmarkStart w:name="_Toc98943909" w:id="0"/>
      <w:bookmarkStart w:name="_Toc135659354" w:id="1"/>
      <w:r w:rsidRPr="00BC6586">
        <w:rPr>
          <w:b/>
          <w:bCs/>
          <w:color w:val="1F3864" w:themeColor="accent1" w:themeShade="80"/>
          <w:sz w:val="28"/>
          <w:szCs w:val="28"/>
        </w:rPr>
        <w:t>CCTV</w:t>
      </w:r>
      <w:bookmarkEnd w:id="0"/>
      <w:bookmarkEnd w:id="1"/>
    </w:p>
    <w:p w:rsidRPr="00BC6586" w:rsidR="005F61BA" w:rsidP="00BC6586" w:rsidRDefault="005F61BA" w14:paraId="6A0FE041" w14:textId="77777777">
      <w:pPr>
        <w:pStyle w:val="NoSpacing"/>
        <w:rPr>
          <w:rFonts w:cstheme="minorHAnsi"/>
          <w:sz w:val="24"/>
          <w:szCs w:val="24"/>
        </w:rPr>
      </w:pPr>
    </w:p>
    <w:p w:rsidRPr="00BC6586" w:rsidR="005F61BA" w:rsidP="00BC6586" w:rsidRDefault="005F61BA" w14:paraId="20D1434B" w14:textId="7E1B0490">
      <w:pPr>
        <w:pStyle w:val="NoSpacing"/>
        <w:rPr>
          <w:rFonts w:cstheme="minorHAnsi"/>
          <w:sz w:val="24"/>
          <w:szCs w:val="24"/>
        </w:rPr>
      </w:pPr>
      <w:r w:rsidRPr="00BC6586">
        <w:rPr>
          <w:rFonts w:cstheme="minorHAnsi"/>
          <w:sz w:val="24"/>
          <w:szCs w:val="24"/>
        </w:rPr>
        <w:t xml:space="preserve">We use CCTV in various locations around the site to ensure it remains safe. We will follow the </w:t>
      </w:r>
      <w:hyperlink w:history="1" r:id="rId11">
        <w:r w:rsidRPr="00BC6586">
          <w:rPr>
            <w:rFonts w:cstheme="minorHAnsi"/>
            <w:sz w:val="24"/>
            <w:szCs w:val="24"/>
          </w:rPr>
          <w:t>ICO’s guidance</w:t>
        </w:r>
      </w:hyperlink>
      <w:r w:rsidRPr="00BC6586">
        <w:rPr>
          <w:rFonts w:cstheme="minorHAnsi"/>
          <w:sz w:val="24"/>
          <w:szCs w:val="24"/>
        </w:rPr>
        <w:t xml:space="preserve"> for the use of CCTV, and comply with data protection principles. </w:t>
      </w:r>
    </w:p>
    <w:p w:rsidRPr="00BC6586" w:rsidR="005F61BA" w:rsidP="00BC6586" w:rsidRDefault="005F61BA" w14:paraId="170F5450" w14:textId="77777777">
      <w:pPr>
        <w:pStyle w:val="NoSpacing"/>
        <w:rPr>
          <w:rFonts w:cstheme="minorHAnsi"/>
          <w:sz w:val="24"/>
          <w:szCs w:val="24"/>
        </w:rPr>
      </w:pPr>
      <w:r w:rsidRPr="00BC6586">
        <w:rPr>
          <w:rFonts w:cstheme="minorHAnsi"/>
          <w:sz w:val="24"/>
          <w:szCs w:val="24"/>
        </w:rPr>
        <w:t>We do not need to ask individuals’ permission to use CCTV, but we make it clear where individuals are being recorded. Security cameras are clearly visible and accompanied by prominent signs explaining that CCTV is in use.</w:t>
      </w:r>
    </w:p>
    <w:p w:rsidRPr="00BC6586" w:rsidR="005F61BA" w:rsidP="00BC6586" w:rsidRDefault="005F61BA" w14:paraId="33466161" w14:textId="37C63A7A">
      <w:pPr>
        <w:pStyle w:val="NoSpacing"/>
        <w:rPr>
          <w:rFonts w:cstheme="minorHAnsi"/>
          <w:sz w:val="24"/>
          <w:szCs w:val="24"/>
        </w:rPr>
      </w:pPr>
      <w:r w:rsidRPr="00BC6586">
        <w:rPr>
          <w:rFonts w:cstheme="minorHAnsi"/>
          <w:sz w:val="24"/>
          <w:szCs w:val="24"/>
        </w:rPr>
        <w:t xml:space="preserve">Any enquiries about the CCTV system should be directed to Tom Coe, Estates </w:t>
      </w:r>
      <w:r w:rsidRPr="00BC6586" w:rsidR="00BC6586">
        <w:rPr>
          <w:rFonts w:cstheme="minorHAnsi"/>
          <w:sz w:val="24"/>
          <w:szCs w:val="24"/>
        </w:rPr>
        <w:t xml:space="preserve">&amp; Facilities </w:t>
      </w:r>
      <w:r w:rsidRPr="00BC6586">
        <w:rPr>
          <w:rFonts w:cstheme="minorHAnsi"/>
          <w:sz w:val="24"/>
          <w:szCs w:val="24"/>
        </w:rPr>
        <w:t>Manager</w:t>
      </w:r>
    </w:p>
    <w:p w:rsidRPr="00BA5984" w:rsidR="00C207B4" w:rsidP="00C207B4" w:rsidRDefault="00C207B4" w14:paraId="515AD76A" w14:textId="77777777">
      <w:pPr>
        <w:pStyle w:val="NoSpacing"/>
        <w:ind w:left="1440"/>
        <w:rPr>
          <w:rFonts w:cstheme="minorHAnsi"/>
          <w:sz w:val="24"/>
          <w:szCs w:val="24"/>
        </w:rPr>
      </w:pPr>
    </w:p>
    <w:p w:rsidRPr="00C207B4" w:rsidR="008F4838" w:rsidP="17C1DD5C" w:rsidRDefault="002A6BA8" w14:paraId="68548172" w14:textId="1B0B86C8">
      <w:pPr>
        <w:pStyle w:val="NoSpacing"/>
        <w:rPr>
          <w:b/>
          <w:bCs/>
          <w:color w:val="1F3864" w:themeColor="accent1" w:themeShade="80"/>
          <w:sz w:val="28"/>
          <w:szCs w:val="28"/>
        </w:rPr>
      </w:pPr>
      <w:r w:rsidRPr="17C1DD5C">
        <w:rPr>
          <w:b/>
          <w:bCs/>
          <w:color w:val="1F3864" w:themeColor="accent1" w:themeShade="80"/>
          <w:sz w:val="28"/>
          <w:szCs w:val="28"/>
        </w:rPr>
        <w:t>H</w:t>
      </w:r>
      <w:r w:rsidRPr="17C1DD5C" w:rsidR="007363ED">
        <w:rPr>
          <w:b/>
          <w:bCs/>
          <w:color w:val="1F3864" w:themeColor="accent1" w:themeShade="80"/>
          <w:sz w:val="28"/>
          <w:szCs w:val="28"/>
        </w:rPr>
        <w:t xml:space="preserve">ow we use that information </w:t>
      </w:r>
    </w:p>
    <w:p w:rsidRPr="00BA5984" w:rsidR="002A6BA8" w:rsidP="002A6BA8" w:rsidRDefault="002A6BA8" w14:paraId="17D57C44" w14:textId="77777777">
      <w:pPr>
        <w:pStyle w:val="NoSpacing"/>
        <w:ind w:left="720"/>
        <w:rPr>
          <w:rFonts w:cstheme="minorHAnsi"/>
          <w:color w:val="5B9BD5" w:themeColor="accent5"/>
          <w:sz w:val="24"/>
          <w:szCs w:val="24"/>
        </w:rPr>
      </w:pPr>
    </w:p>
    <w:p w:rsidRPr="00BA5984" w:rsidR="008F4838" w:rsidP="003254E7" w:rsidRDefault="007363ED" w14:paraId="68240ACE" w14:textId="0CF6E00A">
      <w:pPr>
        <w:pStyle w:val="NoSpacing"/>
        <w:rPr>
          <w:rFonts w:cstheme="minorHAnsi"/>
          <w:sz w:val="24"/>
          <w:szCs w:val="24"/>
        </w:rPr>
      </w:pPr>
      <w:r w:rsidRPr="00BA5984">
        <w:rPr>
          <w:rFonts w:cstheme="minorHAnsi"/>
          <w:sz w:val="24"/>
          <w:szCs w:val="24"/>
        </w:rPr>
        <w:t>Collecting this data helps us provide you with a service which meets your needs. Specifically, we may use data:</w:t>
      </w:r>
    </w:p>
    <w:p w:rsidRPr="00BA5984" w:rsidR="008F4838" w:rsidP="008F4838" w:rsidRDefault="008F4838" w14:paraId="75FD8924" w14:textId="77777777">
      <w:pPr>
        <w:pStyle w:val="NoSpacing"/>
        <w:ind w:left="360"/>
        <w:rPr>
          <w:rFonts w:cstheme="minorHAnsi"/>
          <w:sz w:val="24"/>
          <w:szCs w:val="24"/>
        </w:rPr>
      </w:pPr>
    </w:p>
    <w:p w:rsidRPr="00BA5984" w:rsidR="008F4838" w:rsidP="002A6BA8" w:rsidRDefault="007363ED" w14:paraId="32D7B67A" w14:textId="1EE65123">
      <w:pPr>
        <w:pStyle w:val="NoSpacing"/>
        <w:numPr>
          <w:ilvl w:val="0"/>
          <w:numId w:val="1"/>
        </w:numPr>
        <w:rPr>
          <w:rFonts w:cstheme="minorHAnsi"/>
          <w:sz w:val="24"/>
          <w:szCs w:val="24"/>
        </w:rPr>
      </w:pPr>
      <w:r w:rsidRPr="00BA5984">
        <w:rPr>
          <w:rFonts w:cstheme="minorHAnsi"/>
          <w:sz w:val="24"/>
          <w:szCs w:val="24"/>
        </w:rPr>
        <w:t>to meet our legal and statutory duties and responsibilities</w:t>
      </w:r>
    </w:p>
    <w:p w:rsidRPr="00BA5984" w:rsidR="00F736B1" w:rsidP="00F736B1" w:rsidRDefault="00F736B1" w14:paraId="04C362B8" w14:textId="77777777">
      <w:pPr>
        <w:pStyle w:val="NoSpacing"/>
        <w:ind w:left="720"/>
        <w:rPr>
          <w:rFonts w:cstheme="minorHAnsi"/>
          <w:sz w:val="24"/>
          <w:szCs w:val="24"/>
        </w:rPr>
      </w:pPr>
    </w:p>
    <w:p w:rsidRPr="00BA5984" w:rsidR="008F4838" w:rsidP="002A6BA8" w:rsidRDefault="007363ED" w14:paraId="0B97DD75" w14:textId="0D706082">
      <w:pPr>
        <w:pStyle w:val="NoSpacing"/>
        <w:numPr>
          <w:ilvl w:val="0"/>
          <w:numId w:val="1"/>
        </w:numPr>
        <w:rPr>
          <w:rFonts w:cstheme="minorHAnsi"/>
          <w:sz w:val="24"/>
          <w:szCs w:val="24"/>
        </w:rPr>
      </w:pPr>
      <w:r w:rsidRPr="00BA5984">
        <w:rPr>
          <w:rFonts w:cstheme="minorHAnsi"/>
          <w:sz w:val="24"/>
          <w:szCs w:val="24"/>
        </w:rPr>
        <w:t>to process applications, enrolments and workforce development programmes and contracts</w:t>
      </w:r>
    </w:p>
    <w:p w:rsidRPr="00BA5984" w:rsidR="00F736B1" w:rsidP="00F736B1" w:rsidRDefault="00F736B1" w14:paraId="2B331586" w14:textId="77777777">
      <w:pPr>
        <w:pStyle w:val="NoSpacing"/>
        <w:ind w:left="720"/>
        <w:rPr>
          <w:rFonts w:cstheme="minorHAnsi"/>
          <w:sz w:val="24"/>
          <w:szCs w:val="24"/>
        </w:rPr>
      </w:pPr>
    </w:p>
    <w:p w:rsidRPr="00BA5984" w:rsidR="008F4838" w:rsidP="002A6BA8" w:rsidRDefault="007363ED" w14:paraId="76C7A9DF" w14:textId="2219A041">
      <w:pPr>
        <w:pStyle w:val="NoSpacing"/>
        <w:numPr>
          <w:ilvl w:val="0"/>
          <w:numId w:val="1"/>
        </w:numPr>
        <w:rPr>
          <w:rFonts w:cstheme="minorHAnsi"/>
          <w:sz w:val="24"/>
          <w:szCs w:val="24"/>
        </w:rPr>
      </w:pPr>
      <w:r w:rsidRPr="00BA5984">
        <w:rPr>
          <w:rFonts w:cstheme="minorHAnsi"/>
          <w:sz w:val="24"/>
          <w:szCs w:val="24"/>
        </w:rPr>
        <w:t>for our own internal records so that we can provide you with a high</w:t>
      </w:r>
      <w:r w:rsidRPr="00BA5984" w:rsidR="008F4838">
        <w:rPr>
          <w:rFonts w:cstheme="minorHAnsi"/>
          <w:sz w:val="24"/>
          <w:szCs w:val="24"/>
        </w:rPr>
        <w:t>-</w:t>
      </w:r>
      <w:r w:rsidRPr="00BA5984">
        <w:rPr>
          <w:rFonts w:cstheme="minorHAnsi"/>
          <w:sz w:val="24"/>
          <w:szCs w:val="24"/>
        </w:rPr>
        <w:t>quality service</w:t>
      </w:r>
    </w:p>
    <w:p w:rsidRPr="00BA5984" w:rsidR="00F736B1" w:rsidP="00F736B1" w:rsidRDefault="00F736B1" w14:paraId="4C25A791" w14:textId="77777777">
      <w:pPr>
        <w:pStyle w:val="NoSpacing"/>
        <w:ind w:left="720"/>
        <w:rPr>
          <w:rFonts w:cstheme="minorHAnsi"/>
          <w:sz w:val="24"/>
          <w:szCs w:val="24"/>
        </w:rPr>
      </w:pPr>
    </w:p>
    <w:p w:rsidRPr="00BA5984" w:rsidR="008F4838" w:rsidP="002A6BA8" w:rsidRDefault="007363ED" w14:paraId="3B3096D4" w14:textId="491E8A22">
      <w:pPr>
        <w:pStyle w:val="NoSpacing"/>
        <w:numPr>
          <w:ilvl w:val="0"/>
          <w:numId w:val="1"/>
        </w:numPr>
        <w:rPr>
          <w:rFonts w:cstheme="minorHAnsi"/>
          <w:sz w:val="24"/>
          <w:szCs w:val="24"/>
        </w:rPr>
      </w:pPr>
      <w:r w:rsidRPr="00BA5984">
        <w:rPr>
          <w:rFonts w:cstheme="minorHAnsi"/>
          <w:sz w:val="24"/>
          <w:szCs w:val="24"/>
        </w:rPr>
        <w:t>to contact you in response to a specific enquiry</w:t>
      </w:r>
    </w:p>
    <w:p w:rsidRPr="00BA5984" w:rsidR="00F736B1" w:rsidP="00F736B1" w:rsidRDefault="00F736B1" w14:paraId="33A605E1" w14:textId="77777777">
      <w:pPr>
        <w:pStyle w:val="NoSpacing"/>
        <w:ind w:left="720"/>
        <w:rPr>
          <w:rFonts w:cstheme="minorHAnsi"/>
          <w:sz w:val="24"/>
          <w:szCs w:val="24"/>
        </w:rPr>
      </w:pPr>
    </w:p>
    <w:p w:rsidRPr="00BA5984" w:rsidR="008F4838" w:rsidP="002A6BA8" w:rsidRDefault="007363ED" w14:paraId="2C0A7289" w14:textId="3F28933B">
      <w:pPr>
        <w:pStyle w:val="NoSpacing"/>
        <w:numPr>
          <w:ilvl w:val="0"/>
          <w:numId w:val="1"/>
        </w:numPr>
        <w:rPr>
          <w:rFonts w:cstheme="minorHAnsi"/>
          <w:sz w:val="24"/>
          <w:szCs w:val="24"/>
        </w:rPr>
      </w:pPr>
      <w:r w:rsidRPr="00BA5984">
        <w:rPr>
          <w:rFonts w:cstheme="minorHAnsi"/>
          <w:sz w:val="24"/>
          <w:szCs w:val="24"/>
        </w:rPr>
        <w:t xml:space="preserve">to customise our services so they work better for </w:t>
      </w:r>
      <w:proofErr w:type="gramStart"/>
      <w:r w:rsidRPr="00BA5984">
        <w:rPr>
          <w:rFonts w:cstheme="minorHAnsi"/>
          <w:sz w:val="24"/>
          <w:szCs w:val="24"/>
        </w:rPr>
        <w:t>you</w:t>
      </w:r>
      <w:proofErr w:type="gramEnd"/>
    </w:p>
    <w:p w:rsidRPr="00BA5984" w:rsidR="00F736B1" w:rsidP="00F736B1" w:rsidRDefault="00F736B1" w14:paraId="12A511D6" w14:textId="77777777">
      <w:pPr>
        <w:pStyle w:val="NoSpacing"/>
        <w:ind w:left="720"/>
        <w:rPr>
          <w:rFonts w:cstheme="minorHAnsi"/>
          <w:sz w:val="24"/>
          <w:szCs w:val="24"/>
        </w:rPr>
      </w:pPr>
    </w:p>
    <w:p w:rsidRPr="00BA5984" w:rsidR="008F4838" w:rsidP="002A6BA8" w:rsidRDefault="007363ED" w14:paraId="55B36DEF" w14:textId="4E652F89">
      <w:pPr>
        <w:pStyle w:val="NoSpacing"/>
        <w:numPr>
          <w:ilvl w:val="0"/>
          <w:numId w:val="1"/>
        </w:numPr>
        <w:rPr>
          <w:rFonts w:cstheme="minorHAnsi"/>
          <w:sz w:val="24"/>
          <w:szCs w:val="24"/>
        </w:rPr>
      </w:pPr>
      <w:r w:rsidRPr="00BA5984">
        <w:rPr>
          <w:rFonts w:cstheme="minorHAnsi"/>
          <w:sz w:val="24"/>
          <w:szCs w:val="24"/>
        </w:rPr>
        <w:t xml:space="preserve">to contact you about services, products, offers and other things provided by us which we think may be relevant to </w:t>
      </w:r>
      <w:proofErr w:type="gramStart"/>
      <w:r w:rsidRPr="00BA5984">
        <w:rPr>
          <w:rFonts w:cstheme="minorHAnsi"/>
          <w:sz w:val="24"/>
          <w:szCs w:val="24"/>
        </w:rPr>
        <w:t>you</w:t>
      </w:r>
      <w:proofErr w:type="gramEnd"/>
    </w:p>
    <w:p w:rsidRPr="00BA5984" w:rsidR="00F736B1" w:rsidP="00F736B1" w:rsidRDefault="00F736B1" w14:paraId="1ADD6FF7" w14:textId="77777777">
      <w:pPr>
        <w:pStyle w:val="NoSpacing"/>
        <w:ind w:left="720"/>
        <w:rPr>
          <w:rFonts w:cstheme="minorHAnsi"/>
          <w:sz w:val="24"/>
          <w:szCs w:val="24"/>
        </w:rPr>
      </w:pPr>
    </w:p>
    <w:p w:rsidRPr="00BA5984" w:rsidR="008F4838" w:rsidP="002A6BA8" w:rsidRDefault="007363ED" w14:paraId="5FD39769" w14:textId="4422A223">
      <w:pPr>
        <w:pStyle w:val="NoSpacing"/>
        <w:numPr>
          <w:ilvl w:val="0"/>
          <w:numId w:val="1"/>
        </w:numPr>
        <w:rPr>
          <w:rFonts w:cstheme="minorHAnsi"/>
          <w:sz w:val="24"/>
          <w:szCs w:val="24"/>
        </w:rPr>
      </w:pPr>
      <w:r w:rsidRPr="00BA5984">
        <w:rPr>
          <w:rFonts w:cstheme="minorHAnsi"/>
          <w:sz w:val="24"/>
          <w:szCs w:val="24"/>
        </w:rPr>
        <w:t>to contact you via e-mail telephone or mail for research purposes</w:t>
      </w:r>
    </w:p>
    <w:p w:rsidRPr="00BA5984" w:rsidR="00F736B1" w:rsidP="00F736B1" w:rsidRDefault="00F736B1" w14:paraId="104AE42A" w14:textId="77777777">
      <w:pPr>
        <w:pStyle w:val="NoSpacing"/>
        <w:ind w:left="720"/>
        <w:rPr>
          <w:rFonts w:cstheme="minorHAnsi"/>
          <w:sz w:val="24"/>
          <w:szCs w:val="24"/>
        </w:rPr>
      </w:pPr>
    </w:p>
    <w:p w:rsidRPr="00BA5984" w:rsidR="00F736B1" w:rsidP="002A6BA8" w:rsidRDefault="007363ED" w14:paraId="77A17CE6" w14:textId="65C2D056">
      <w:pPr>
        <w:pStyle w:val="NoSpacing"/>
        <w:numPr>
          <w:ilvl w:val="0"/>
          <w:numId w:val="1"/>
        </w:numPr>
        <w:rPr>
          <w:rFonts w:cstheme="minorHAnsi"/>
          <w:sz w:val="24"/>
          <w:szCs w:val="24"/>
        </w:rPr>
      </w:pPr>
      <w:r w:rsidRPr="00BA5984">
        <w:rPr>
          <w:rFonts w:cstheme="minorHAnsi"/>
          <w:sz w:val="24"/>
          <w:szCs w:val="24"/>
        </w:rPr>
        <w:t xml:space="preserve">to be shared with other organisations for education, training, </w:t>
      </w:r>
      <w:proofErr w:type="gramStart"/>
      <w:r w:rsidRPr="00BA5984">
        <w:rPr>
          <w:rFonts w:cstheme="minorHAnsi"/>
          <w:sz w:val="24"/>
          <w:szCs w:val="24"/>
        </w:rPr>
        <w:t>employment</w:t>
      </w:r>
      <w:proofErr w:type="gramEnd"/>
      <w:r w:rsidRPr="00BA5984">
        <w:rPr>
          <w:rFonts w:cstheme="minorHAnsi"/>
          <w:sz w:val="24"/>
          <w:szCs w:val="24"/>
        </w:rPr>
        <w:t xml:space="preserve"> and well-being related purposes, including for research</w:t>
      </w:r>
    </w:p>
    <w:p w:rsidRPr="00BA5984" w:rsidR="00F736B1" w:rsidP="00F736B1" w:rsidRDefault="00F736B1" w14:paraId="7DBF6AAD" w14:textId="77777777">
      <w:pPr>
        <w:pStyle w:val="NoSpacing"/>
        <w:rPr>
          <w:rFonts w:cstheme="minorHAnsi"/>
          <w:sz w:val="24"/>
          <w:szCs w:val="24"/>
        </w:rPr>
      </w:pPr>
    </w:p>
    <w:p w:rsidRPr="00BA5984" w:rsidR="008F4838" w:rsidP="002A6BA8" w:rsidRDefault="007363ED" w14:paraId="179DB4E0" w14:textId="77777777">
      <w:pPr>
        <w:pStyle w:val="NoSpacing"/>
        <w:numPr>
          <w:ilvl w:val="0"/>
          <w:numId w:val="1"/>
        </w:numPr>
        <w:rPr>
          <w:rFonts w:cstheme="minorHAnsi"/>
          <w:sz w:val="24"/>
          <w:szCs w:val="24"/>
        </w:rPr>
      </w:pPr>
      <w:r w:rsidRPr="00BA5984">
        <w:rPr>
          <w:rFonts w:cstheme="minorHAnsi"/>
          <w:sz w:val="24"/>
          <w:szCs w:val="24"/>
        </w:rPr>
        <w:t xml:space="preserve">We use location data to track classroom and exam attendance, building security and IT security. We also use your location data to provide a convenient way to locate your colleagues. Such as revealing what campus a staff member is working from in Skype for Business. In certain </w:t>
      </w:r>
      <w:proofErr w:type="gramStart"/>
      <w:r w:rsidRPr="00BA5984">
        <w:rPr>
          <w:rFonts w:cstheme="minorHAnsi"/>
          <w:sz w:val="24"/>
          <w:szCs w:val="24"/>
        </w:rPr>
        <w:t>situations</w:t>
      </w:r>
      <w:proofErr w:type="gramEnd"/>
      <w:r w:rsidRPr="00BA5984">
        <w:rPr>
          <w:rFonts w:cstheme="minorHAnsi"/>
          <w:sz w:val="24"/>
          <w:szCs w:val="24"/>
        </w:rPr>
        <w:t xml:space="preserve"> we may use the GPS of College assets to reveal is location in the event of theft. </w:t>
      </w:r>
    </w:p>
    <w:p w:rsidRPr="00BA5984" w:rsidR="008F4838" w:rsidP="008F4838" w:rsidRDefault="008F4838" w14:paraId="203D28AD" w14:textId="77777777">
      <w:pPr>
        <w:pStyle w:val="NoSpacing"/>
        <w:ind w:left="360"/>
        <w:rPr>
          <w:rFonts w:cstheme="minorHAnsi"/>
          <w:sz w:val="24"/>
          <w:szCs w:val="24"/>
        </w:rPr>
      </w:pPr>
    </w:p>
    <w:p w:rsidRPr="00BA5984" w:rsidR="008F4838" w:rsidP="00F736B1" w:rsidRDefault="007363ED" w14:paraId="05B52411" w14:textId="77777777">
      <w:pPr>
        <w:pStyle w:val="NoSpacing"/>
        <w:rPr>
          <w:rFonts w:cstheme="minorHAnsi"/>
          <w:sz w:val="24"/>
          <w:szCs w:val="24"/>
        </w:rPr>
      </w:pPr>
      <w:r w:rsidRPr="00BA5984">
        <w:rPr>
          <w:rFonts w:cstheme="minorHAnsi"/>
          <w:sz w:val="24"/>
          <w:szCs w:val="24"/>
        </w:rPr>
        <w:t>At no time will we assume your permission to use information that you provide for anything other than the reasons stated here.</w:t>
      </w:r>
    </w:p>
    <w:p w:rsidRPr="00BA5984" w:rsidR="008F4838" w:rsidP="008F4838" w:rsidRDefault="008F4838" w14:paraId="52B24735" w14:textId="77777777">
      <w:pPr>
        <w:pStyle w:val="NoSpacing"/>
        <w:ind w:left="360"/>
        <w:rPr>
          <w:rFonts w:cstheme="minorHAnsi"/>
          <w:sz w:val="24"/>
          <w:szCs w:val="24"/>
        </w:rPr>
      </w:pPr>
    </w:p>
    <w:p w:rsidRPr="00C207B4" w:rsidR="008F4838" w:rsidP="17C1DD5C" w:rsidRDefault="007363ED" w14:paraId="0C029575" w14:textId="1E01B454">
      <w:pPr>
        <w:pStyle w:val="NoSpacing"/>
        <w:rPr>
          <w:b/>
          <w:bCs/>
          <w:color w:val="1F3864" w:themeColor="accent1" w:themeShade="80"/>
          <w:sz w:val="28"/>
          <w:szCs w:val="28"/>
        </w:rPr>
      </w:pPr>
      <w:r w:rsidRPr="17C1DD5C">
        <w:rPr>
          <w:b/>
          <w:bCs/>
          <w:color w:val="1F3864" w:themeColor="accent1" w:themeShade="80"/>
          <w:sz w:val="28"/>
          <w:szCs w:val="28"/>
        </w:rPr>
        <w:t xml:space="preserve">How we use information about our students </w:t>
      </w:r>
    </w:p>
    <w:p w:rsidRPr="00BA5984" w:rsidR="002A6BA8" w:rsidP="002A6BA8" w:rsidRDefault="002A6BA8" w14:paraId="426FCBD0" w14:textId="77777777">
      <w:pPr>
        <w:pStyle w:val="NoSpacing"/>
        <w:rPr>
          <w:rFonts w:cstheme="minorHAnsi"/>
          <w:sz w:val="28"/>
          <w:szCs w:val="28"/>
        </w:rPr>
      </w:pPr>
    </w:p>
    <w:p w:rsidRPr="00BA5984" w:rsidR="008F4838" w:rsidP="003254E7" w:rsidRDefault="007363ED" w14:paraId="72094596" w14:textId="4845AB11">
      <w:pPr>
        <w:pStyle w:val="NoSpacing"/>
        <w:rPr>
          <w:rFonts w:cstheme="minorHAnsi"/>
          <w:sz w:val="24"/>
          <w:szCs w:val="24"/>
        </w:rPr>
      </w:pPr>
      <w:r w:rsidRPr="00BA5984">
        <w:rPr>
          <w:rFonts w:cstheme="minorHAnsi"/>
          <w:sz w:val="24"/>
          <w:szCs w:val="24"/>
        </w:rPr>
        <w:t>The purposes for which we may use personal data (including sensitive personal data) we collect during a student's association with us include:</w:t>
      </w:r>
    </w:p>
    <w:p w:rsidRPr="00BA5984" w:rsidR="00EE65DE" w:rsidP="008F4838" w:rsidRDefault="00EE65DE" w14:paraId="33C0998C" w14:textId="77777777">
      <w:pPr>
        <w:pStyle w:val="NoSpacing"/>
        <w:ind w:left="360"/>
        <w:rPr>
          <w:rFonts w:cstheme="minorHAnsi"/>
          <w:sz w:val="24"/>
          <w:szCs w:val="24"/>
        </w:rPr>
      </w:pPr>
    </w:p>
    <w:p w:rsidRPr="00BA5984" w:rsidR="008F4838" w:rsidP="002A6BA8" w:rsidRDefault="007363ED" w14:paraId="16B520BC" w14:textId="5A33C4F9">
      <w:pPr>
        <w:pStyle w:val="NoSpacing"/>
        <w:numPr>
          <w:ilvl w:val="0"/>
          <w:numId w:val="1"/>
        </w:numPr>
        <w:rPr>
          <w:rFonts w:cstheme="minorHAnsi"/>
          <w:sz w:val="24"/>
          <w:szCs w:val="24"/>
        </w:rPr>
      </w:pPr>
      <w:r w:rsidRPr="00BA5984">
        <w:rPr>
          <w:rFonts w:cstheme="minorHAnsi"/>
          <w:sz w:val="24"/>
          <w:szCs w:val="24"/>
        </w:rPr>
        <w:t xml:space="preserve">recruitment and </w:t>
      </w:r>
      <w:r w:rsidRPr="00BA5984" w:rsidR="00F736B1">
        <w:rPr>
          <w:rFonts w:cstheme="minorHAnsi"/>
          <w:sz w:val="24"/>
          <w:szCs w:val="24"/>
        </w:rPr>
        <w:t>admissions.</w:t>
      </w:r>
      <w:r w:rsidRPr="00BA5984">
        <w:rPr>
          <w:rFonts w:cstheme="minorHAnsi"/>
          <w:sz w:val="24"/>
          <w:szCs w:val="24"/>
        </w:rPr>
        <w:t xml:space="preserve"> </w:t>
      </w:r>
    </w:p>
    <w:p w:rsidRPr="00BA5984" w:rsidR="00EE65DE" w:rsidP="008F4838" w:rsidRDefault="00EE65DE" w14:paraId="7E8ED31B" w14:textId="77777777">
      <w:pPr>
        <w:pStyle w:val="NoSpacing"/>
        <w:ind w:left="360"/>
        <w:rPr>
          <w:rFonts w:cstheme="minorHAnsi"/>
          <w:sz w:val="24"/>
          <w:szCs w:val="24"/>
        </w:rPr>
      </w:pPr>
    </w:p>
    <w:p w:rsidRPr="00BA5984" w:rsidR="00EE65DE" w:rsidP="002A6BA8" w:rsidRDefault="007363ED" w14:paraId="738A470E" w14:textId="7CD57AE4">
      <w:pPr>
        <w:pStyle w:val="NoSpacing"/>
        <w:numPr>
          <w:ilvl w:val="0"/>
          <w:numId w:val="1"/>
        </w:numPr>
        <w:rPr>
          <w:rFonts w:cstheme="minorHAnsi"/>
          <w:sz w:val="24"/>
          <w:szCs w:val="24"/>
        </w:rPr>
      </w:pPr>
      <w:r w:rsidRPr="00BA5984">
        <w:rPr>
          <w:rFonts w:cstheme="minorHAnsi"/>
          <w:sz w:val="24"/>
          <w:szCs w:val="24"/>
        </w:rPr>
        <w:t>academic matters, including:</w:t>
      </w:r>
    </w:p>
    <w:p w:rsidRPr="00BA5984" w:rsidR="00EE65DE" w:rsidP="008F4838" w:rsidRDefault="00EE65DE" w14:paraId="70AEE603" w14:textId="77777777">
      <w:pPr>
        <w:pStyle w:val="NoSpacing"/>
        <w:ind w:left="360"/>
        <w:rPr>
          <w:rFonts w:cstheme="minorHAnsi"/>
          <w:sz w:val="24"/>
          <w:szCs w:val="24"/>
        </w:rPr>
      </w:pPr>
    </w:p>
    <w:p w:rsidRPr="00BA5984" w:rsidR="00EE65DE" w:rsidP="00EE65DE" w:rsidRDefault="007363ED" w14:paraId="1E8FAA34" w14:textId="7C6457BA">
      <w:pPr>
        <w:pStyle w:val="NoSpacing"/>
        <w:numPr>
          <w:ilvl w:val="0"/>
          <w:numId w:val="3"/>
        </w:numPr>
        <w:rPr>
          <w:rFonts w:cstheme="minorHAnsi"/>
          <w:sz w:val="24"/>
          <w:szCs w:val="24"/>
        </w:rPr>
      </w:pPr>
      <w:r w:rsidRPr="00BA5984">
        <w:rPr>
          <w:rFonts w:cstheme="minorHAnsi"/>
          <w:sz w:val="24"/>
          <w:szCs w:val="24"/>
        </w:rPr>
        <w:t>the provision of our core teaching and learning services (e.g. registration, assessment, attendance, managing progress, academic misconduct investigations, certification, graduation</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EE65DE" w:rsidP="00EE65DE" w:rsidRDefault="00EE65DE" w14:paraId="5FAD9589" w14:textId="77777777">
      <w:pPr>
        <w:pStyle w:val="NoSpacing"/>
        <w:ind w:left="360" w:firstLine="360"/>
        <w:rPr>
          <w:rFonts w:cstheme="minorHAnsi"/>
          <w:sz w:val="24"/>
          <w:szCs w:val="24"/>
        </w:rPr>
      </w:pPr>
    </w:p>
    <w:p w:rsidRPr="00BA5984" w:rsidR="00EE65DE" w:rsidP="00EE65DE" w:rsidRDefault="007363ED" w14:paraId="63BFBA1A" w14:textId="4FB8D38A">
      <w:pPr>
        <w:pStyle w:val="NoSpacing"/>
        <w:numPr>
          <w:ilvl w:val="0"/>
          <w:numId w:val="3"/>
        </w:numPr>
        <w:rPr>
          <w:rFonts w:cstheme="minorHAnsi"/>
          <w:sz w:val="24"/>
          <w:szCs w:val="24"/>
        </w:rPr>
      </w:pPr>
      <w:r w:rsidRPr="00BA5984">
        <w:rPr>
          <w:rFonts w:cstheme="minorHAnsi"/>
          <w:sz w:val="24"/>
          <w:szCs w:val="24"/>
        </w:rPr>
        <w:t xml:space="preserve">maintaining student </w:t>
      </w:r>
      <w:proofErr w:type="gramStart"/>
      <w:r w:rsidRPr="00BA5984">
        <w:rPr>
          <w:rFonts w:cstheme="minorHAnsi"/>
          <w:sz w:val="24"/>
          <w:szCs w:val="24"/>
        </w:rPr>
        <w:t>records;</w:t>
      </w:r>
      <w:proofErr w:type="gramEnd"/>
      <w:r w:rsidRPr="00BA5984">
        <w:rPr>
          <w:rFonts w:cstheme="minorHAnsi"/>
          <w:sz w:val="24"/>
          <w:szCs w:val="24"/>
        </w:rPr>
        <w:t xml:space="preserve"> </w:t>
      </w:r>
    </w:p>
    <w:p w:rsidRPr="00BA5984" w:rsidR="00EE65DE" w:rsidP="008F4838" w:rsidRDefault="00EE65DE" w14:paraId="608197F7" w14:textId="77777777">
      <w:pPr>
        <w:pStyle w:val="NoSpacing"/>
        <w:ind w:left="360"/>
        <w:rPr>
          <w:rFonts w:cstheme="minorHAnsi"/>
          <w:sz w:val="24"/>
          <w:szCs w:val="24"/>
        </w:rPr>
      </w:pPr>
    </w:p>
    <w:p w:rsidRPr="00BA5984" w:rsidR="00EE65DE" w:rsidP="00EE65DE" w:rsidRDefault="007363ED" w14:paraId="010E8AC6" w14:textId="00983678">
      <w:pPr>
        <w:pStyle w:val="NoSpacing"/>
        <w:numPr>
          <w:ilvl w:val="0"/>
          <w:numId w:val="3"/>
        </w:numPr>
        <w:rPr>
          <w:rFonts w:cstheme="minorHAnsi"/>
          <w:sz w:val="24"/>
          <w:szCs w:val="24"/>
        </w:rPr>
      </w:pPr>
      <w:r w:rsidRPr="00BA5984">
        <w:rPr>
          <w:rFonts w:cstheme="minorHAnsi"/>
          <w:sz w:val="24"/>
          <w:szCs w:val="24"/>
        </w:rPr>
        <w:t>assessing your eligibility for bursaries and scholarships, etc.</w:t>
      </w:r>
    </w:p>
    <w:p w:rsidRPr="00BA5984" w:rsidR="00EE65DE" w:rsidP="00EE65DE" w:rsidRDefault="00EE65DE" w14:paraId="150922F0" w14:textId="77777777">
      <w:pPr>
        <w:pStyle w:val="NoSpacing"/>
        <w:ind w:left="720" w:firstLine="360"/>
        <w:rPr>
          <w:rFonts w:cstheme="minorHAnsi"/>
          <w:sz w:val="24"/>
          <w:szCs w:val="24"/>
        </w:rPr>
      </w:pPr>
    </w:p>
    <w:p w:rsidRPr="00BA5984" w:rsidR="00EE65DE" w:rsidP="00EE65DE" w:rsidRDefault="007363ED" w14:paraId="5877BB59" w14:textId="77BCDF55">
      <w:pPr>
        <w:pStyle w:val="NoSpacing"/>
        <w:numPr>
          <w:ilvl w:val="0"/>
          <w:numId w:val="1"/>
        </w:numPr>
        <w:rPr>
          <w:rFonts w:cstheme="minorHAnsi"/>
          <w:sz w:val="24"/>
          <w:szCs w:val="24"/>
        </w:rPr>
      </w:pPr>
      <w:r w:rsidRPr="00BA5984">
        <w:rPr>
          <w:rFonts w:cstheme="minorHAnsi"/>
          <w:sz w:val="24"/>
          <w:szCs w:val="24"/>
        </w:rPr>
        <w:t xml:space="preserve">providing </w:t>
      </w:r>
      <w:r w:rsidRPr="00BA5984" w:rsidR="002A6BA8">
        <w:rPr>
          <w:rFonts w:cstheme="minorHAnsi"/>
          <w:sz w:val="24"/>
          <w:szCs w:val="24"/>
        </w:rPr>
        <w:t>care</w:t>
      </w:r>
      <w:r w:rsidRPr="00BA5984">
        <w:rPr>
          <w:rFonts w:cstheme="minorHAnsi"/>
          <w:sz w:val="24"/>
          <w:szCs w:val="24"/>
        </w:rPr>
        <w:t xml:space="preserve">, IT and information </w:t>
      </w:r>
      <w:proofErr w:type="gramStart"/>
      <w:r w:rsidRPr="00BA5984">
        <w:rPr>
          <w:rFonts w:cstheme="minorHAnsi"/>
          <w:sz w:val="24"/>
          <w:szCs w:val="24"/>
        </w:rPr>
        <w:t>services;</w:t>
      </w:r>
      <w:proofErr w:type="gramEnd"/>
    </w:p>
    <w:p w:rsidRPr="00BA5984" w:rsidR="00EE65DE" w:rsidP="00EE65DE" w:rsidRDefault="00EE65DE" w14:paraId="2F6B07F1" w14:textId="77777777">
      <w:pPr>
        <w:pStyle w:val="NoSpacing"/>
        <w:ind w:left="720"/>
        <w:rPr>
          <w:rFonts w:cstheme="minorHAnsi"/>
          <w:sz w:val="24"/>
          <w:szCs w:val="24"/>
        </w:rPr>
      </w:pPr>
    </w:p>
    <w:p w:rsidRPr="00BA5984" w:rsidR="00EE65DE" w:rsidP="00EE65DE" w:rsidRDefault="007363ED" w14:paraId="12D08328" w14:textId="381C7AE6">
      <w:pPr>
        <w:pStyle w:val="NoSpacing"/>
        <w:numPr>
          <w:ilvl w:val="0"/>
          <w:numId w:val="1"/>
        </w:numPr>
        <w:rPr>
          <w:rFonts w:cstheme="minorHAnsi"/>
          <w:sz w:val="24"/>
          <w:szCs w:val="24"/>
        </w:rPr>
      </w:pPr>
      <w:r w:rsidRPr="00BA5984">
        <w:rPr>
          <w:rFonts w:cstheme="minorHAnsi"/>
          <w:sz w:val="24"/>
          <w:szCs w:val="24"/>
        </w:rPr>
        <w:t xml:space="preserve">non-academic matters in support of our core services, including: </w:t>
      </w:r>
    </w:p>
    <w:p w:rsidRPr="00BA5984" w:rsidR="00EE65DE" w:rsidP="00EE65DE" w:rsidRDefault="00EE65DE" w14:paraId="2FBCDD71" w14:textId="77777777">
      <w:pPr>
        <w:pStyle w:val="NoSpacing"/>
        <w:ind w:left="720" w:firstLine="360"/>
        <w:rPr>
          <w:rFonts w:cstheme="minorHAnsi"/>
          <w:sz w:val="24"/>
          <w:szCs w:val="24"/>
        </w:rPr>
      </w:pPr>
    </w:p>
    <w:p w:rsidRPr="00BA5984" w:rsidR="002A6BA8" w:rsidP="00EE65DE" w:rsidRDefault="007363ED" w14:paraId="183250BA" w14:textId="02454EBB">
      <w:pPr>
        <w:pStyle w:val="NoSpacing"/>
        <w:numPr>
          <w:ilvl w:val="1"/>
          <w:numId w:val="2"/>
        </w:numPr>
        <w:rPr>
          <w:rFonts w:cstheme="minorHAnsi"/>
          <w:sz w:val="24"/>
          <w:szCs w:val="24"/>
        </w:rPr>
      </w:pPr>
      <w:r w:rsidRPr="00BA5984">
        <w:rPr>
          <w:rFonts w:cstheme="minorHAnsi"/>
          <w:sz w:val="24"/>
          <w:szCs w:val="24"/>
        </w:rPr>
        <w:t>providing student support services (e.g. through Additional Learning Support, academic departments</w:t>
      </w:r>
      <w:proofErr w:type="gramStart"/>
      <w:r w:rsidRPr="00BA5984">
        <w:rPr>
          <w:rFonts w:cstheme="minorHAnsi"/>
          <w:sz w:val="24"/>
          <w:szCs w:val="24"/>
        </w:rPr>
        <w:t>);</w:t>
      </w:r>
      <w:proofErr w:type="gramEnd"/>
    </w:p>
    <w:p w:rsidRPr="00BA5984" w:rsidR="003941F6" w:rsidP="003941F6" w:rsidRDefault="003941F6" w14:paraId="2DC0849F" w14:textId="77777777">
      <w:pPr>
        <w:pStyle w:val="NoSpacing"/>
        <w:ind w:left="1440"/>
        <w:rPr>
          <w:rFonts w:cstheme="minorHAnsi"/>
          <w:sz w:val="24"/>
          <w:szCs w:val="24"/>
        </w:rPr>
      </w:pPr>
    </w:p>
    <w:p w:rsidRPr="00BA5984" w:rsidR="00EE65DE" w:rsidP="00EE65DE" w:rsidRDefault="007363ED" w14:paraId="0AB73D72" w14:textId="34810EA9">
      <w:pPr>
        <w:pStyle w:val="NoSpacing"/>
        <w:numPr>
          <w:ilvl w:val="1"/>
          <w:numId w:val="2"/>
        </w:numPr>
        <w:rPr>
          <w:rFonts w:cstheme="minorHAnsi"/>
          <w:sz w:val="24"/>
          <w:szCs w:val="24"/>
        </w:rPr>
      </w:pPr>
      <w:r w:rsidRPr="00BA5984">
        <w:rPr>
          <w:rFonts w:cstheme="minorHAnsi"/>
          <w:sz w:val="24"/>
          <w:szCs w:val="24"/>
        </w:rPr>
        <w:t xml:space="preserve">monitoring equal </w:t>
      </w:r>
      <w:proofErr w:type="gramStart"/>
      <w:r w:rsidRPr="00BA5984">
        <w:rPr>
          <w:rFonts w:cstheme="minorHAnsi"/>
          <w:sz w:val="24"/>
          <w:szCs w:val="24"/>
        </w:rPr>
        <w:t>opportunities;</w:t>
      </w:r>
      <w:proofErr w:type="gramEnd"/>
      <w:r w:rsidRPr="00BA5984">
        <w:rPr>
          <w:rFonts w:cstheme="minorHAnsi"/>
          <w:sz w:val="24"/>
          <w:szCs w:val="24"/>
        </w:rPr>
        <w:t xml:space="preserve"> </w:t>
      </w:r>
    </w:p>
    <w:p w:rsidRPr="00BA5984" w:rsidR="00EE65DE" w:rsidP="00EE65DE" w:rsidRDefault="00EE65DE" w14:paraId="14A154A0" w14:textId="77777777">
      <w:pPr>
        <w:pStyle w:val="NoSpacing"/>
        <w:ind w:left="1080"/>
        <w:rPr>
          <w:rFonts w:cstheme="minorHAnsi"/>
          <w:sz w:val="24"/>
          <w:szCs w:val="24"/>
        </w:rPr>
      </w:pPr>
    </w:p>
    <w:p w:rsidRPr="00BA5984" w:rsidR="00EE65DE" w:rsidP="00EE65DE" w:rsidRDefault="007363ED" w14:paraId="2E6078FB" w14:textId="58BFEA0F">
      <w:pPr>
        <w:pStyle w:val="NoSpacing"/>
        <w:numPr>
          <w:ilvl w:val="1"/>
          <w:numId w:val="2"/>
        </w:numPr>
        <w:rPr>
          <w:rFonts w:cstheme="minorHAnsi"/>
          <w:sz w:val="24"/>
          <w:szCs w:val="24"/>
        </w:rPr>
      </w:pPr>
      <w:r w:rsidRPr="00BA5984">
        <w:rPr>
          <w:rFonts w:cstheme="minorHAnsi"/>
          <w:sz w:val="24"/>
          <w:szCs w:val="24"/>
        </w:rPr>
        <w:t xml:space="preserve">safeguarding and promoting the welfare of </w:t>
      </w:r>
      <w:proofErr w:type="gramStart"/>
      <w:r w:rsidRPr="00BA5984">
        <w:rPr>
          <w:rFonts w:cstheme="minorHAnsi"/>
          <w:sz w:val="24"/>
          <w:szCs w:val="24"/>
        </w:rPr>
        <w:t>students;</w:t>
      </w:r>
      <w:proofErr w:type="gramEnd"/>
      <w:r w:rsidRPr="00BA5984">
        <w:rPr>
          <w:rFonts w:cstheme="minorHAnsi"/>
          <w:sz w:val="24"/>
          <w:szCs w:val="24"/>
        </w:rPr>
        <w:t xml:space="preserve"> </w:t>
      </w:r>
    </w:p>
    <w:p w:rsidRPr="00BA5984" w:rsidR="00EE65DE" w:rsidP="008F4838" w:rsidRDefault="00EE65DE" w14:paraId="6421239D" w14:textId="77777777">
      <w:pPr>
        <w:pStyle w:val="NoSpacing"/>
        <w:ind w:left="360"/>
        <w:rPr>
          <w:rFonts w:cstheme="minorHAnsi"/>
          <w:sz w:val="24"/>
          <w:szCs w:val="24"/>
        </w:rPr>
      </w:pPr>
    </w:p>
    <w:p w:rsidRPr="00BA5984" w:rsidR="002A6BA8" w:rsidP="00EE65DE" w:rsidRDefault="007363ED" w14:paraId="54796628" w14:textId="77777777">
      <w:pPr>
        <w:pStyle w:val="NoSpacing"/>
        <w:numPr>
          <w:ilvl w:val="1"/>
          <w:numId w:val="2"/>
        </w:numPr>
        <w:rPr>
          <w:rFonts w:cstheme="minorHAnsi"/>
          <w:sz w:val="24"/>
          <w:szCs w:val="24"/>
        </w:rPr>
      </w:pPr>
      <w:r w:rsidRPr="00BA5984">
        <w:rPr>
          <w:rFonts w:cstheme="minorHAnsi"/>
          <w:sz w:val="24"/>
          <w:szCs w:val="24"/>
        </w:rPr>
        <w:t xml:space="preserve">ensuring students' safety and </w:t>
      </w:r>
      <w:proofErr w:type="gramStart"/>
      <w:r w:rsidRPr="00BA5984">
        <w:rPr>
          <w:rFonts w:cstheme="minorHAnsi"/>
          <w:sz w:val="24"/>
          <w:szCs w:val="24"/>
        </w:rPr>
        <w:t>security;</w:t>
      </w:r>
      <w:proofErr w:type="gramEnd"/>
    </w:p>
    <w:p w:rsidRPr="00BA5984" w:rsidR="002A6BA8" w:rsidP="002A6BA8" w:rsidRDefault="002A6BA8" w14:paraId="5AB2FEEE" w14:textId="77777777">
      <w:pPr>
        <w:pStyle w:val="NoSpacing"/>
        <w:ind w:left="1440"/>
        <w:rPr>
          <w:rFonts w:cstheme="minorHAnsi"/>
          <w:sz w:val="24"/>
          <w:szCs w:val="24"/>
        </w:rPr>
      </w:pPr>
    </w:p>
    <w:p w:rsidRPr="00BA5984" w:rsidR="00EE65DE" w:rsidP="00EE65DE" w:rsidRDefault="007363ED" w14:paraId="1288DB22" w14:textId="366D49B2">
      <w:pPr>
        <w:pStyle w:val="NoSpacing"/>
        <w:numPr>
          <w:ilvl w:val="1"/>
          <w:numId w:val="2"/>
        </w:numPr>
        <w:rPr>
          <w:rFonts w:cstheme="minorHAnsi"/>
          <w:sz w:val="24"/>
          <w:szCs w:val="24"/>
        </w:rPr>
      </w:pPr>
      <w:r w:rsidRPr="00BA5984">
        <w:rPr>
          <w:rFonts w:cstheme="minorHAnsi"/>
          <w:sz w:val="24"/>
          <w:szCs w:val="24"/>
        </w:rPr>
        <w:t xml:space="preserve"> managing student </w:t>
      </w:r>
      <w:proofErr w:type="gramStart"/>
      <w:r w:rsidRPr="00BA5984">
        <w:rPr>
          <w:rFonts w:cstheme="minorHAnsi"/>
          <w:sz w:val="24"/>
          <w:szCs w:val="24"/>
        </w:rPr>
        <w:t>accommodation;</w:t>
      </w:r>
      <w:proofErr w:type="gramEnd"/>
    </w:p>
    <w:p w:rsidRPr="00BA5984" w:rsidR="00EE65DE" w:rsidP="00EE65DE" w:rsidRDefault="00EE65DE" w14:paraId="272EE021" w14:textId="77777777">
      <w:pPr>
        <w:pStyle w:val="NoSpacing"/>
        <w:ind w:left="1440"/>
        <w:rPr>
          <w:rFonts w:cstheme="minorHAnsi"/>
          <w:sz w:val="24"/>
          <w:szCs w:val="24"/>
        </w:rPr>
      </w:pPr>
    </w:p>
    <w:p w:rsidRPr="00BA5984" w:rsidR="00EE65DE" w:rsidP="00EE65DE" w:rsidRDefault="00EE65DE" w14:paraId="44C7A85C" w14:textId="6378AA6C">
      <w:pPr>
        <w:pStyle w:val="NoSpacing"/>
        <w:numPr>
          <w:ilvl w:val="1"/>
          <w:numId w:val="2"/>
        </w:numPr>
        <w:rPr>
          <w:rFonts w:cstheme="minorHAnsi"/>
          <w:sz w:val="24"/>
          <w:szCs w:val="24"/>
        </w:rPr>
      </w:pPr>
      <w:r w:rsidRPr="00BA5984">
        <w:rPr>
          <w:rFonts w:cstheme="minorHAnsi"/>
          <w:sz w:val="24"/>
          <w:szCs w:val="24"/>
        </w:rPr>
        <w:t>m</w:t>
      </w:r>
      <w:r w:rsidRPr="00BA5984" w:rsidR="007363ED">
        <w:rPr>
          <w:rFonts w:cstheme="minorHAnsi"/>
          <w:sz w:val="24"/>
          <w:szCs w:val="24"/>
        </w:rPr>
        <w:t xml:space="preserve">anaging the use of social </w:t>
      </w:r>
      <w:proofErr w:type="gramStart"/>
      <w:r w:rsidRPr="00BA5984" w:rsidR="007363ED">
        <w:rPr>
          <w:rFonts w:cstheme="minorHAnsi"/>
          <w:sz w:val="24"/>
          <w:szCs w:val="24"/>
        </w:rPr>
        <w:t>media;</w:t>
      </w:r>
      <w:proofErr w:type="gramEnd"/>
    </w:p>
    <w:p w:rsidRPr="00BA5984" w:rsidR="00EE65DE" w:rsidP="00EE65DE" w:rsidRDefault="00EE65DE" w14:paraId="48061234" w14:textId="77777777">
      <w:pPr>
        <w:pStyle w:val="NoSpacing"/>
        <w:ind w:left="720" w:firstLine="360"/>
        <w:rPr>
          <w:rFonts w:cstheme="minorHAnsi"/>
          <w:sz w:val="24"/>
          <w:szCs w:val="24"/>
        </w:rPr>
      </w:pPr>
    </w:p>
    <w:p w:rsidRPr="00BA5984" w:rsidR="00EE65DE" w:rsidP="00EE65DE" w:rsidRDefault="007363ED" w14:paraId="58B76B44" w14:textId="14E862EF">
      <w:pPr>
        <w:pStyle w:val="NoSpacing"/>
        <w:numPr>
          <w:ilvl w:val="1"/>
          <w:numId w:val="2"/>
        </w:numPr>
        <w:rPr>
          <w:rFonts w:cstheme="minorHAnsi"/>
          <w:sz w:val="24"/>
          <w:szCs w:val="24"/>
        </w:rPr>
      </w:pPr>
      <w:r w:rsidRPr="00BA5984">
        <w:rPr>
          <w:rFonts w:cstheme="minorHAnsi"/>
          <w:sz w:val="24"/>
          <w:szCs w:val="24"/>
        </w:rPr>
        <w:t xml:space="preserve">managing car parking on </w:t>
      </w:r>
      <w:proofErr w:type="gramStart"/>
      <w:r w:rsidRPr="00BA5984" w:rsidR="00EE65DE">
        <w:rPr>
          <w:rFonts w:cstheme="minorHAnsi"/>
          <w:sz w:val="24"/>
          <w:szCs w:val="24"/>
        </w:rPr>
        <w:t>site</w:t>
      </w:r>
      <w:r w:rsidRPr="00BA5984">
        <w:rPr>
          <w:rFonts w:cstheme="minorHAnsi"/>
          <w:sz w:val="24"/>
          <w:szCs w:val="24"/>
        </w:rPr>
        <w:t>;</w:t>
      </w:r>
      <w:proofErr w:type="gramEnd"/>
      <w:r w:rsidRPr="00BA5984">
        <w:rPr>
          <w:rFonts w:cstheme="minorHAnsi"/>
          <w:sz w:val="24"/>
          <w:szCs w:val="24"/>
        </w:rPr>
        <w:t xml:space="preserve"> </w:t>
      </w:r>
    </w:p>
    <w:p w:rsidRPr="00BA5984" w:rsidR="00EE65DE" w:rsidP="00EE65DE" w:rsidRDefault="00EE65DE" w14:paraId="01D80789" w14:textId="77777777">
      <w:pPr>
        <w:pStyle w:val="NoSpacing"/>
        <w:ind w:left="720" w:firstLine="360"/>
        <w:rPr>
          <w:rFonts w:cstheme="minorHAnsi"/>
          <w:sz w:val="24"/>
          <w:szCs w:val="24"/>
        </w:rPr>
      </w:pPr>
    </w:p>
    <w:p w:rsidRPr="00BA5984" w:rsidR="00EE65DE" w:rsidP="00EE65DE" w:rsidRDefault="007363ED" w14:paraId="5E524E43" w14:textId="7C030737">
      <w:pPr>
        <w:pStyle w:val="NoSpacing"/>
        <w:numPr>
          <w:ilvl w:val="0"/>
          <w:numId w:val="1"/>
        </w:numPr>
        <w:rPr>
          <w:rFonts w:cstheme="minorHAnsi"/>
          <w:sz w:val="24"/>
          <w:szCs w:val="24"/>
        </w:rPr>
      </w:pPr>
      <w:r w:rsidRPr="00BA5984">
        <w:rPr>
          <w:rFonts w:cstheme="minorHAnsi"/>
          <w:sz w:val="24"/>
          <w:szCs w:val="24"/>
        </w:rPr>
        <w:t>administering finance (e.g. fees, scholarships and bursaries</w:t>
      </w:r>
      <w:proofErr w:type="gramStart"/>
      <w:r w:rsidRPr="00BA5984">
        <w:rPr>
          <w:rFonts w:cstheme="minorHAnsi"/>
          <w:sz w:val="24"/>
          <w:szCs w:val="24"/>
        </w:rPr>
        <w:t>);</w:t>
      </w:r>
      <w:proofErr w:type="gramEnd"/>
    </w:p>
    <w:p w:rsidRPr="00BA5984" w:rsidR="00EE65DE" w:rsidP="00EE65DE" w:rsidRDefault="00EE65DE" w14:paraId="1B38CC2F" w14:textId="77777777">
      <w:pPr>
        <w:pStyle w:val="NoSpacing"/>
        <w:ind w:left="720"/>
        <w:rPr>
          <w:rFonts w:cstheme="minorHAnsi"/>
          <w:sz w:val="24"/>
          <w:szCs w:val="24"/>
        </w:rPr>
      </w:pPr>
    </w:p>
    <w:p w:rsidRPr="00BA5984" w:rsidR="002A6BA8" w:rsidP="00EE65DE" w:rsidRDefault="007363ED" w14:paraId="0CA2062F" w14:textId="77777777">
      <w:pPr>
        <w:pStyle w:val="NoSpacing"/>
        <w:numPr>
          <w:ilvl w:val="0"/>
          <w:numId w:val="1"/>
        </w:numPr>
        <w:rPr>
          <w:rFonts w:cstheme="minorHAnsi"/>
          <w:sz w:val="24"/>
          <w:szCs w:val="24"/>
        </w:rPr>
      </w:pPr>
      <w:r w:rsidRPr="00BA5984">
        <w:rPr>
          <w:rFonts w:cstheme="minorHAnsi"/>
          <w:sz w:val="24"/>
          <w:szCs w:val="24"/>
        </w:rPr>
        <w:t xml:space="preserve">other administrative purposes, including: </w:t>
      </w:r>
    </w:p>
    <w:p w:rsidRPr="00BA5984" w:rsidR="002A6BA8" w:rsidP="002A6BA8" w:rsidRDefault="002A6BA8" w14:paraId="3ED3EF8C" w14:textId="77777777">
      <w:pPr>
        <w:pStyle w:val="ListParagraph"/>
        <w:rPr>
          <w:rFonts w:cstheme="minorHAnsi"/>
          <w:sz w:val="24"/>
          <w:szCs w:val="24"/>
        </w:rPr>
      </w:pPr>
    </w:p>
    <w:p w:rsidRPr="00BA5984" w:rsidR="00EE65DE" w:rsidP="009731B0" w:rsidRDefault="007363ED" w14:paraId="2527575A" w14:textId="2C6218B3">
      <w:pPr>
        <w:pStyle w:val="NoSpacing"/>
        <w:numPr>
          <w:ilvl w:val="1"/>
          <w:numId w:val="9"/>
        </w:numPr>
        <w:rPr>
          <w:rFonts w:cstheme="minorHAnsi"/>
          <w:sz w:val="24"/>
          <w:szCs w:val="24"/>
        </w:rPr>
      </w:pPr>
      <w:r w:rsidRPr="00BA5984">
        <w:rPr>
          <w:rFonts w:cstheme="minorHAnsi"/>
          <w:sz w:val="24"/>
          <w:szCs w:val="24"/>
        </w:rPr>
        <w:t xml:space="preserve">carrying out research and statistical </w:t>
      </w:r>
      <w:proofErr w:type="gramStart"/>
      <w:r w:rsidRPr="00BA5984">
        <w:rPr>
          <w:rFonts w:cstheme="minorHAnsi"/>
          <w:sz w:val="24"/>
          <w:szCs w:val="24"/>
        </w:rPr>
        <w:t>analysis;</w:t>
      </w:r>
      <w:proofErr w:type="gramEnd"/>
    </w:p>
    <w:p w:rsidRPr="00BA5984" w:rsidR="009731B0" w:rsidP="009731B0" w:rsidRDefault="009731B0" w14:paraId="392CBAAE" w14:textId="77777777">
      <w:pPr>
        <w:pStyle w:val="NoSpacing"/>
        <w:ind w:left="1440"/>
        <w:rPr>
          <w:rFonts w:cstheme="minorHAnsi"/>
          <w:sz w:val="24"/>
          <w:szCs w:val="24"/>
        </w:rPr>
      </w:pPr>
    </w:p>
    <w:p w:rsidRPr="00BA5984" w:rsidR="00EE65DE" w:rsidP="009731B0" w:rsidRDefault="007363ED" w14:paraId="4EEC2CD2" w14:textId="52B65D79">
      <w:pPr>
        <w:pStyle w:val="NoSpacing"/>
        <w:numPr>
          <w:ilvl w:val="1"/>
          <w:numId w:val="9"/>
        </w:numPr>
        <w:rPr>
          <w:rFonts w:cstheme="minorHAnsi"/>
          <w:sz w:val="24"/>
          <w:szCs w:val="24"/>
        </w:rPr>
      </w:pPr>
      <w:r w:rsidRPr="00BA5984">
        <w:rPr>
          <w:rFonts w:cstheme="minorHAnsi"/>
          <w:sz w:val="24"/>
          <w:szCs w:val="24"/>
        </w:rPr>
        <w:t>carrying out audits (e.g. to ensure compliance with our regulatory and legal obligations</w:t>
      </w:r>
      <w:proofErr w:type="gramStart"/>
      <w:r w:rsidRPr="00BA5984">
        <w:rPr>
          <w:rFonts w:cstheme="minorHAnsi"/>
          <w:sz w:val="24"/>
          <w:szCs w:val="24"/>
        </w:rPr>
        <w:t>);</w:t>
      </w:r>
      <w:proofErr w:type="gramEnd"/>
    </w:p>
    <w:p w:rsidRPr="00BA5984" w:rsidR="002A6BA8" w:rsidP="00EE65DE" w:rsidRDefault="002A6BA8" w14:paraId="1910EC36" w14:textId="77777777">
      <w:pPr>
        <w:pStyle w:val="NoSpacing"/>
        <w:ind w:left="720" w:firstLine="360"/>
        <w:rPr>
          <w:rFonts w:cstheme="minorHAnsi"/>
          <w:sz w:val="24"/>
          <w:szCs w:val="24"/>
        </w:rPr>
      </w:pPr>
    </w:p>
    <w:p w:rsidRPr="00BA5984" w:rsidR="00EE65DE" w:rsidP="009731B0" w:rsidRDefault="007363ED" w14:paraId="7B7CC753" w14:textId="07ABB808">
      <w:pPr>
        <w:pStyle w:val="NoSpacing"/>
        <w:numPr>
          <w:ilvl w:val="1"/>
          <w:numId w:val="9"/>
        </w:numPr>
        <w:rPr>
          <w:rFonts w:cstheme="minorHAnsi"/>
          <w:sz w:val="24"/>
          <w:szCs w:val="24"/>
        </w:rPr>
      </w:pPr>
      <w:r w:rsidRPr="00BA5984">
        <w:rPr>
          <w:rFonts w:cstheme="minorHAnsi"/>
          <w:sz w:val="24"/>
          <w:szCs w:val="24"/>
        </w:rPr>
        <w:t>providing operational information (e.g. providing IT support, information about building closures or access restrictions on campus, or safety advice</w:t>
      </w:r>
      <w:proofErr w:type="gramStart"/>
      <w:r w:rsidRPr="00BA5984">
        <w:rPr>
          <w:rFonts w:cstheme="minorHAnsi"/>
          <w:sz w:val="24"/>
          <w:szCs w:val="24"/>
        </w:rPr>
        <w:t>);</w:t>
      </w:r>
      <w:proofErr w:type="gramEnd"/>
    </w:p>
    <w:p w:rsidRPr="00BA5984" w:rsidR="002A6BA8" w:rsidP="00EE65DE" w:rsidRDefault="002A6BA8" w14:paraId="48C6CF92" w14:textId="77777777">
      <w:pPr>
        <w:pStyle w:val="NoSpacing"/>
        <w:ind w:left="720" w:firstLine="360"/>
        <w:rPr>
          <w:rFonts w:cstheme="minorHAnsi"/>
          <w:sz w:val="24"/>
          <w:szCs w:val="24"/>
        </w:rPr>
      </w:pPr>
    </w:p>
    <w:p w:rsidRPr="00BA5984" w:rsidR="009731B0" w:rsidP="009731B0" w:rsidRDefault="007363ED" w14:paraId="3959B18E" w14:textId="77777777">
      <w:pPr>
        <w:pStyle w:val="NoSpacing"/>
        <w:numPr>
          <w:ilvl w:val="1"/>
          <w:numId w:val="9"/>
        </w:numPr>
        <w:rPr>
          <w:rFonts w:cstheme="minorHAnsi"/>
          <w:sz w:val="24"/>
          <w:szCs w:val="24"/>
        </w:rPr>
      </w:pPr>
      <w:r w:rsidRPr="00BA5984">
        <w:rPr>
          <w:rFonts w:cstheme="minorHAnsi"/>
          <w:sz w:val="24"/>
          <w:szCs w:val="24"/>
        </w:rPr>
        <w:t>promoting our services (e.g. providing information about summer schools or other events happening on and off campus</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9731B0" w:rsidP="009731B0" w:rsidRDefault="009731B0" w14:paraId="49A8AF7C" w14:textId="77777777">
      <w:pPr>
        <w:pStyle w:val="NoSpacing"/>
        <w:ind w:left="1440"/>
        <w:rPr>
          <w:rFonts w:cstheme="minorHAnsi"/>
          <w:sz w:val="24"/>
          <w:szCs w:val="24"/>
        </w:rPr>
      </w:pPr>
    </w:p>
    <w:p w:rsidRPr="00BA5984" w:rsidR="00EE65DE" w:rsidP="009731B0" w:rsidRDefault="007363ED" w14:paraId="5872B1B1" w14:textId="16269CA5">
      <w:pPr>
        <w:pStyle w:val="NoSpacing"/>
        <w:numPr>
          <w:ilvl w:val="1"/>
          <w:numId w:val="9"/>
        </w:numPr>
        <w:rPr>
          <w:rFonts w:cstheme="minorHAnsi"/>
          <w:sz w:val="24"/>
          <w:szCs w:val="24"/>
        </w:rPr>
      </w:pPr>
      <w:r w:rsidRPr="00BA5984">
        <w:rPr>
          <w:rFonts w:cstheme="minorHAnsi"/>
          <w:sz w:val="24"/>
          <w:szCs w:val="24"/>
        </w:rPr>
        <w:t xml:space="preserve">preventing and detecting </w:t>
      </w:r>
      <w:proofErr w:type="gramStart"/>
      <w:r w:rsidRPr="00BA5984">
        <w:rPr>
          <w:rFonts w:cstheme="minorHAnsi"/>
          <w:sz w:val="24"/>
          <w:szCs w:val="24"/>
        </w:rPr>
        <w:t>crime;</w:t>
      </w:r>
      <w:proofErr w:type="gramEnd"/>
    </w:p>
    <w:p w:rsidRPr="00BA5984" w:rsidR="002A6BA8" w:rsidP="00EE65DE" w:rsidRDefault="002A6BA8" w14:paraId="7B36B831" w14:textId="77777777">
      <w:pPr>
        <w:pStyle w:val="NoSpacing"/>
        <w:ind w:left="720" w:firstLine="360"/>
        <w:rPr>
          <w:rFonts w:cstheme="minorHAnsi"/>
          <w:sz w:val="24"/>
          <w:szCs w:val="24"/>
        </w:rPr>
      </w:pPr>
    </w:p>
    <w:p w:rsidRPr="00BA5984" w:rsidR="00EE65DE" w:rsidP="009731B0" w:rsidRDefault="007363ED" w14:paraId="2E476178" w14:textId="161F6E72">
      <w:pPr>
        <w:pStyle w:val="NoSpacing"/>
        <w:numPr>
          <w:ilvl w:val="1"/>
          <w:numId w:val="9"/>
        </w:numPr>
        <w:rPr>
          <w:rFonts w:cstheme="minorHAnsi"/>
          <w:sz w:val="24"/>
          <w:szCs w:val="24"/>
        </w:rPr>
      </w:pPr>
      <w:r w:rsidRPr="00BA5984">
        <w:rPr>
          <w:rFonts w:cstheme="minorHAnsi"/>
          <w:sz w:val="24"/>
          <w:szCs w:val="24"/>
        </w:rPr>
        <w:t xml:space="preserve">dealing with grievances and disciplinary </w:t>
      </w:r>
      <w:proofErr w:type="gramStart"/>
      <w:r w:rsidRPr="00BA5984">
        <w:rPr>
          <w:rFonts w:cstheme="minorHAnsi"/>
          <w:sz w:val="24"/>
          <w:szCs w:val="24"/>
        </w:rPr>
        <w:t>actions;</w:t>
      </w:r>
      <w:proofErr w:type="gramEnd"/>
    </w:p>
    <w:p w:rsidRPr="00BA5984" w:rsidR="002A6BA8" w:rsidP="00EE65DE" w:rsidRDefault="002A6BA8" w14:paraId="5F726903" w14:textId="77777777">
      <w:pPr>
        <w:pStyle w:val="NoSpacing"/>
        <w:ind w:left="720" w:firstLine="360"/>
        <w:rPr>
          <w:rFonts w:cstheme="minorHAnsi"/>
          <w:sz w:val="24"/>
          <w:szCs w:val="24"/>
        </w:rPr>
      </w:pPr>
    </w:p>
    <w:p w:rsidRPr="00BA5984" w:rsidR="002A6BA8" w:rsidP="009731B0" w:rsidRDefault="007363ED" w14:paraId="29D9EFC9" w14:textId="4EDCCCD3">
      <w:pPr>
        <w:pStyle w:val="NoSpacing"/>
        <w:numPr>
          <w:ilvl w:val="1"/>
          <w:numId w:val="9"/>
        </w:numPr>
        <w:rPr>
          <w:rFonts w:cstheme="minorHAnsi"/>
          <w:sz w:val="24"/>
          <w:szCs w:val="24"/>
        </w:rPr>
      </w:pPr>
      <w:r w:rsidRPr="00BA5984">
        <w:rPr>
          <w:rFonts w:cstheme="minorHAnsi"/>
          <w:sz w:val="24"/>
          <w:szCs w:val="24"/>
        </w:rPr>
        <w:t xml:space="preserve">dealing with complaints and enquiries. </w:t>
      </w:r>
    </w:p>
    <w:p w:rsidRPr="00BA5984" w:rsidR="002A6BA8" w:rsidP="002A6BA8" w:rsidRDefault="002A6BA8" w14:paraId="6CC7CCFD" w14:textId="77777777">
      <w:pPr>
        <w:pStyle w:val="NoSpacing"/>
        <w:rPr>
          <w:rFonts w:cstheme="minorHAnsi"/>
          <w:sz w:val="24"/>
          <w:szCs w:val="24"/>
        </w:rPr>
      </w:pPr>
    </w:p>
    <w:p w:rsidRPr="00C207B4" w:rsidR="009731B0" w:rsidP="17C1DD5C" w:rsidRDefault="007363ED" w14:paraId="1E4F9299" w14:textId="77777777">
      <w:pPr>
        <w:pStyle w:val="NoSpacing"/>
        <w:rPr>
          <w:b/>
          <w:bCs/>
          <w:color w:val="1F3864" w:themeColor="accent1" w:themeShade="80"/>
          <w:sz w:val="28"/>
          <w:szCs w:val="28"/>
        </w:rPr>
      </w:pPr>
      <w:r w:rsidRPr="17C1DD5C">
        <w:rPr>
          <w:b/>
          <w:bCs/>
          <w:color w:val="1F3864" w:themeColor="accent1" w:themeShade="80"/>
          <w:sz w:val="28"/>
          <w:szCs w:val="28"/>
        </w:rPr>
        <w:t xml:space="preserve">Security </w:t>
      </w:r>
    </w:p>
    <w:p w:rsidRPr="00BA5984" w:rsidR="009731B0" w:rsidP="002A6BA8" w:rsidRDefault="007363ED" w14:paraId="106133DC" w14:textId="0A07AF50">
      <w:pPr>
        <w:pStyle w:val="NoSpacing"/>
        <w:rPr>
          <w:rFonts w:cstheme="minorHAnsi"/>
          <w:sz w:val="24"/>
          <w:szCs w:val="24"/>
        </w:rPr>
      </w:pPr>
      <w:r w:rsidRPr="00BA5984">
        <w:rPr>
          <w:rFonts w:cstheme="minorHAnsi"/>
          <w:sz w:val="24"/>
          <w:szCs w:val="24"/>
        </w:rPr>
        <w:t>We will hold your information securely. To prevent unauthorised disclosure or access to your information, we have implemented strong organisational and technical security safeguards</w:t>
      </w:r>
      <w:r w:rsidRPr="00BA5984" w:rsidR="009731B0">
        <w:rPr>
          <w:rFonts w:cstheme="minorHAnsi"/>
          <w:sz w:val="24"/>
          <w:szCs w:val="24"/>
        </w:rPr>
        <w:t>.</w:t>
      </w:r>
    </w:p>
    <w:p w:rsidRPr="00BA5984" w:rsidR="009731B0" w:rsidP="002A6BA8" w:rsidRDefault="009731B0" w14:paraId="598E25C9" w14:textId="77777777">
      <w:pPr>
        <w:pStyle w:val="NoSpacing"/>
        <w:rPr>
          <w:rFonts w:cstheme="minorHAnsi"/>
          <w:sz w:val="24"/>
          <w:szCs w:val="24"/>
        </w:rPr>
      </w:pPr>
    </w:p>
    <w:p w:rsidRPr="00BA5984" w:rsidR="009731B0" w:rsidP="002A6BA8" w:rsidRDefault="007363ED" w14:paraId="5127D1E9" w14:textId="77777777">
      <w:pPr>
        <w:pStyle w:val="NoSpacing"/>
        <w:rPr>
          <w:rFonts w:cstheme="minorHAnsi"/>
          <w:sz w:val="24"/>
          <w:szCs w:val="24"/>
        </w:rPr>
      </w:pPr>
      <w:r w:rsidRPr="00BA5984">
        <w:rPr>
          <w:rFonts w:cstheme="minorHAnsi"/>
          <w:sz w:val="24"/>
          <w:szCs w:val="24"/>
        </w:rPr>
        <w:t>If information is shared with another organisation (reasons for this are given in the section below) we will ensure an Information Sharing Agreement is in place.</w:t>
      </w:r>
    </w:p>
    <w:p w:rsidRPr="00BA5984" w:rsidR="009731B0" w:rsidP="002A6BA8" w:rsidRDefault="009731B0" w14:paraId="213E1B68" w14:textId="77777777">
      <w:pPr>
        <w:pStyle w:val="NoSpacing"/>
        <w:rPr>
          <w:rFonts w:cstheme="minorHAnsi"/>
          <w:sz w:val="24"/>
          <w:szCs w:val="24"/>
        </w:rPr>
      </w:pPr>
    </w:p>
    <w:p w:rsidRPr="00BA5984" w:rsidR="009731B0" w:rsidP="002A6BA8" w:rsidRDefault="007363ED" w14:paraId="328D179E" w14:textId="77777777">
      <w:pPr>
        <w:pStyle w:val="NoSpacing"/>
        <w:rPr>
          <w:rFonts w:cstheme="minorHAnsi"/>
          <w:sz w:val="24"/>
          <w:szCs w:val="24"/>
        </w:rPr>
      </w:pPr>
      <w:r w:rsidRPr="00BA5984">
        <w:rPr>
          <w:rFonts w:cstheme="minorHAnsi"/>
          <w:sz w:val="24"/>
          <w:szCs w:val="24"/>
        </w:rPr>
        <w:t>We also follow stringent procedures to ensure we work with all personal data in line with the GDPR.</w:t>
      </w:r>
    </w:p>
    <w:p w:rsidRPr="00BA5984" w:rsidR="009731B0" w:rsidP="002A6BA8" w:rsidRDefault="009731B0" w14:paraId="40B11B1B" w14:textId="77777777">
      <w:pPr>
        <w:pStyle w:val="NoSpacing"/>
        <w:rPr>
          <w:rFonts w:cstheme="minorHAnsi"/>
          <w:sz w:val="24"/>
          <w:szCs w:val="24"/>
        </w:rPr>
      </w:pPr>
    </w:p>
    <w:p w:rsidRPr="00C207B4" w:rsidR="009731B0" w:rsidP="17C1DD5C" w:rsidRDefault="009731B0" w14:paraId="26FFF373" w14:textId="6569A36A">
      <w:pPr>
        <w:pStyle w:val="NoSpacing"/>
        <w:rPr>
          <w:b/>
          <w:bCs/>
          <w:color w:val="1F3864" w:themeColor="accent1" w:themeShade="80"/>
          <w:sz w:val="28"/>
          <w:szCs w:val="28"/>
        </w:rPr>
      </w:pPr>
      <w:r w:rsidRPr="17C1DD5C">
        <w:rPr>
          <w:b/>
          <w:bCs/>
          <w:color w:val="1F3864" w:themeColor="accent1" w:themeShade="80"/>
          <w:sz w:val="28"/>
          <w:szCs w:val="28"/>
        </w:rPr>
        <w:t>T</w:t>
      </w:r>
      <w:r w:rsidRPr="17C1DD5C" w:rsidR="007363ED">
        <w:rPr>
          <w:b/>
          <w:bCs/>
          <w:color w:val="1F3864" w:themeColor="accent1" w:themeShade="80"/>
          <w:sz w:val="28"/>
          <w:szCs w:val="28"/>
        </w:rPr>
        <w:t xml:space="preserve">he basis for processing your information and how we use </w:t>
      </w:r>
      <w:proofErr w:type="gramStart"/>
      <w:r w:rsidRPr="17C1DD5C" w:rsidR="007363ED">
        <w:rPr>
          <w:b/>
          <w:bCs/>
          <w:color w:val="1F3864" w:themeColor="accent1" w:themeShade="80"/>
          <w:sz w:val="28"/>
          <w:szCs w:val="28"/>
        </w:rPr>
        <w:t>it</w:t>
      </w:r>
      <w:proofErr w:type="gramEnd"/>
      <w:r w:rsidRPr="17C1DD5C" w:rsidR="007363ED">
        <w:rPr>
          <w:b/>
          <w:bCs/>
          <w:color w:val="1F3864" w:themeColor="accent1" w:themeShade="80"/>
          <w:sz w:val="28"/>
          <w:szCs w:val="28"/>
        </w:rPr>
        <w:t xml:space="preserve"> </w:t>
      </w:r>
    </w:p>
    <w:p w:rsidRPr="00BA5984" w:rsidR="009731B0" w:rsidP="002A6BA8" w:rsidRDefault="007363ED" w14:paraId="7F269B0D" w14:textId="77777777">
      <w:pPr>
        <w:pStyle w:val="NoSpacing"/>
        <w:rPr>
          <w:rFonts w:cstheme="minorHAnsi"/>
          <w:sz w:val="24"/>
          <w:szCs w:val="24"/>
        </w:rPr>
      </w:pPr>
      <w:r w:rsidRPr="00BA5984">
        <w:rPr>
          <w:rFonts w:cstheme="minorHAnsi"/>
          <w:sz w:val="24"/>
          <w:szCs w:val="24"/>
        </w:rPr>
        <w:t xml:space="preserve">We may process your personal data because it is necessary for the performance of a contract with you or </w:t>
      </w:r>
      <w:proofErr w:type="gramStart"/>
      <w:r w:rsidRPr="00BA5984">
        <w:rPr>
          <w:rFonts w:cstheme="minorHAnsi"/>
          <w:sz w:val="24"/>
          <w:szCs w:val="24"/>
        </w:rPr>
        <w:t>in order to</w:t>
      </w:r>
      <w:proofErr w:type="gramEnd"/>
      <w:r w:rsidRPr="00BA5984">
        <w:rPr>
          <w:rFonts w:cstheme="minorHAnsi"/>
          <w:sz w:val="24"/>
          <w:szCs w:val="24"/>
        </w:rPr>
        <w:t xml:space="preserve"> take steps at your request prior to entering into a contract. In this respect, we use your personal data for the following:</w:t>
      </w:r>
    </w:p>
    <w:p w:rsidRPr="00BA5984" w:rsidR="009731B0" w:rsidP="002A6BA8" w:rsidRDefault="009731B0" w14:paraId="22547254" w14:textId="77777777">
      <w:pPr>
        <w:pStyle w:val="NoSpacing"/>
        <w:rPr>
          <w:rFonts w:cstheme="minorHAnsi"/>
          <w:sz w:val="24"/>
          <w:szCs w:val="24"/>
        </w:rPr>
      </w:pPr>
    </w:p>
    <w:p w:rsidRPr="00BA5984" w:rsidR="009731B0" w:rsidP="009731B0" w:rsidRDefault="007363ED" w14:paraId="12F157EF" w14:textId="1B33387B">
      <w:pPr>
        <w:pStyle w:val="NoSpacing"/>
        <w:numPr>
          <w:ilvl w:val="0"/>
          <w:numId w:val="1"/>
        </w:numPr>
        <w:rPr>
          <w:rFonts w:cstheme="minorHAnsi"/>
          <w:sz w:val="24"/>
          <w:szCs w:val="24"/>
        </w:rPr>
      </w:pPr>
      <w:r w:rsidRPr="00BA5984">
        <w:rPr>
          <w:rFonts w:cstheme="minorHAnsi"/>
          <w:sz w:val="24"/>
          <w:szCs w:val="24"/>
        </w:rPr>
        <w:t>to interact with you before you are enrolled as a student, as part of the admissions process (e.g. to send you a prospectus or answer enquiries about our courses</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9731B0" w:rsidP="002A6BA8" w:rsidRDefault="009731B0" w14:paraId="66B72CB5" w14:textId="77777777">
      <w:pPr>
        <w:pStyle w:val="NoSpacing"/>
        <w:rPr>
          <w:rFonts w:cstheme="minorHAnsi"/>
          <w:sz w:val="24"/>
          <w:szCs w:val="24"/>
        </w:rPr>
      </w:pPr>
    </w:p>
    <w:p w:rsidRPr="00BA5984" w:rsidR="009731B0" w:rsidP="009731B0" w:rsidRDefault="007363ED" w14:paraId="269DEC69" w14:textId="170A87CD">
      <w:pPr>
        <w:pStyle w:val="NoSpacing"/>
        <w:numPr>
          <w:ilvl w:val="0"/>
          <w:numId w:val="1"/>
        </w:numPr>
        <w:rPr>
          <w:rFonts w:cstheme="minorHAnsi"/>
          <w:sz w:val="24"/>
          <w:szCs w:val="24"/>
        </w:rPr>
      </w:pPr>
      <w:r w:rsidRPr="00BA5984">
        <w:rPr>
          <w:rFonts w:cstheme="minorHAnsi"/>
          <w:sz w:val="24"/>
          <w:szCs w:val="24"/>
        </w:rPr>
        <w:t xml:space="preserve">once you have enrolled, to provide you with the services as set out in our Student </w:t>
      </w:r>
      <w:proofErr w:type="gramStart"/>
      <w:r w:rsidRPr="00BA5984">
        <w:rPr>
          <w:rFonts w:cstheme="minorHAnsi"/>
          <w:sz w:val="24"/>
          <w:szCs w:val="24"/>
        </w:rPr>
        <w:t>Agreement;</w:t>
      </w:r>
      <w:proofErr w:type="gramEnd"/>
    </w:p>
    <w:p w:rsidRPr="00BA5984" w:rsidR="009731B0" w:rsidP="002A6BA8" w:rsidRDefault="009731B0" w14:paraId="53FF7DD7" w14:textId="77777777">
      <w:pPr>
        <w:pStyle w:val="NoSpacing"/>
        <w:rPr>
          <w:rFonts w:cstheme="minorHAnsi"/>
          <w:sz w:val="24"/>
          <w:szCs w:val="24"/>
        </w:rPr>
      </w:pPr>
    </w:p>
    <w:p w:rsidRPr="00BA5984" w:rsidR="009731B0" w:rsidP="009731B0" w:rsidRDefault="007363ED" w14:paraId="2F042CB2" w14:textId="00E5042C">
      <w:pPr>
        <w:pStyle w:val="NoSpacing"/>
        <w:numPr>
          <w:ilvl w:val="0"/>
          <w:numId w:val="1"/>
        </w:numPr>
        <w:rPr>
          <w:rFonts w:cstheme="minorHAnsi"/>
          <w:sz w:val="24"/>
          <w:szCs w:val="24"/>
        </w:rPr>
      </w:pPr>
      <w:r w:rsidRPr="00BA5984">
        <w:rPr>
          <w:rFonts w:cstheme="minorHAnsi"/>
          <w:sz w:val="24"/>
          <w:szCs w:val="24"/>
        </w:rPr>
        <w:t xml:space="preserve">to deal with any concerns or feedback you may </w:t>
      </w:r>
      <w:proofErr w:type="gramStart"/>
      <w:r w:rsidRPr="00BA5984">
        <w:rPr>
          <w:rFonts w:cstheme="minorHAnsi"/>
          <w:sz w:val="24"/>
          <w:szCs w:val="24"/>
        </w:rPr>
        <w:t>have;</w:t>
      </w:r>
      <w:proofErr w:type="gramEnd"/>
    </w:p>
    <w:p w:rsidRPr="00BA5984" w:rsidR="009731B0" w:rsidP="002A6BA8" w:rsidRDefault="009731B0" w14:paraId="03512C90" w14:textId="77777777">
      <w:pPr>
        <w:pStyle w:val="NoSpacing"/>
        <w:rPr>
          <w:rFonts w:cstheme="minorHAnsi"/>
          <w:sz w:val="24"/>
          <w:szCs w:val="24"/>
        </w:rPr>
      </w:pPr>
    </w:p>
    <w:p w:rsidRPr="00BA5984" w:rsidR="009731B0" w:rsidP="009731B0" w:rsidRDefault="007363ED" w14:paraId="1CA16435" w14:textId="0F01A655">
      <w:pPr>
        <w:pStyle w:val="NoSpacing"/>
        <w:numPr>
          <w:ilvl w:val="0"/>
          <w:numId w:val="1"/>
        </w:numPr>
        <w:rPr>
          <w:rFonts w:cstheme="minorHAnsi"/>
          <w:sz w:val="24"/>
          <w:szCs w:val="24"/>
        </w:rPr>
      </w:pPr>
      <w:r w:rsidRPr="00BA5984">
        <w:rPr>
          <w:rFonts w:cstheme="minorHAnsi"/>
          <w:sz w:val="24"/>
          <w:szCs w:val="24"/>
        </w:rPr>
        <w:t>for any other purpose for which you provide us with your personal data.</w:t>
      </w:r>
    </w:p>
    <w:p w:rsidRPr="00BA5984" w:rsidR="009731B0" w:rsidP="002A6BA8" w:rsidRDefault="009731B0" w14:paraId="6012BCDC" w14:textId="77777777">
      <w:pPr>
        <w:pStyle w:val="NoSpacing"/>
        <w:rPr>
          <w:rFonts w:cstheme="minorHAnsi"/>
          <w:sz w:val="24"/>
          <w:szCs w:val="24"/>
        </w:rPr>
      </w:pPr>
    </w:p>
    <w:p w:rsidRPr="00BA5984" w:rsidR="009731B0" w:rsidP="002A6BA8" w:rsidRDefault="007363ED" w14:paraId="2759551A" w14:textId="1011D8EB">
      <w:pPr>
        <w:pStyle w:val="NoSpacing"/>
        <w:rPr>
          <w:rFonts w:cstheme="minorHAnsi"/>
          <w:sz w:val="24"/>
          <w:szCs w:val="24"/>
        </w:rPr>
      </w:pPr>
      <w:r w:rsidRPr="00BA5984">
        <w:rPr>
          <w:rFonts w:cstheme="minorHAnsi"/>
          <w:sz w:val="24"/>
          <w:szCs w:val="24"/>
        </w:rPr>
        <w:t xml:space="preserve">We may also process your personal data because it is necessary for the performance of our tasks carried out in the public interest or because it is necessary for our or a third party's </w:t>
      </w:r>
      <w:proofErr w:type="gramStart"/>
      <w:r w:rsidRPr="00BA5984">
        <w:rPr>
          <w:rFonts w:cstheme="minorHAnsi"/>
          <w:sz w:val="24"/>
          <w:szCs w:val="24"/>
        </w:rPr>
        <w:t>legitimate interests</w:t>
      </w:r>
      <w:proofErr w:type="gramEnd"/>
      <w:r w:rsidRPr="00BA5984">
        <w:rPr>
          <w:rFonts w:cstheme="minorHAnsi"/>
          <w:sz w:val="24"/>
          <w:szCs w:val="24"/>
        </w:rPr>
        <w:t xml:space="preserve">. In this respect, we may use your personal data for the following: </w:t>
      </w:r>
    </w:p>
    <w:p w:rsidRPr="00BA5984" w:rsidR="009731B0" w:rsidP="002A6BA8" w:rsidRDefault="009731B0" w14:paraId="17BB66D2" w14:textId="77777777">
      <w:pPr>
        <w:pStyle w:val="NoSpacing"/>
        <w:rPr>
          <w:rFonts w:cstheme="minorHAnsi"/>
          <w:sz w:val="24"/>
          <w:szCs w:val="24"/>
        </w:rPr>
      </w:pPr>
    </w:p>
    <w:p w:rsidRPr="00BA5984" w:rsidR="009731B0" w:rsidP="009731B0" w:rsidRDefault="007363ED" w14:paraId="2B10BFE2" w14:textId="66B56232">
      <w:pPr>
        <w:pStyle w:val="NoSpacing"/>
        <w:numPr>
          <w:ilvl w:val="0"/>
          <w:numId w:val="1"/>
        </w:numPr>
        <w:rPr>
          <w:rFonts w:cstheme="minorHAnsi"/>
          <w:sz w:val="24"/>
          <w:szCs w:val="24"/>
        </w:rPr>
      </w:pPr>
      <w:r w:rsidRPr="00BA5984">
        <w:rPr>
          <w:rFonts w:cstheme="minorHAnsi"/>
          <w:sz w:val="24"/>
          <w:szCs w:val="24"/>
        </w:rPr>
        <w:t xml:space="preserve">to provide you with educational services which may not be set out in our Student </w:t>
      </w:r>
      <w:proofErr w:type="gramStart"/>
      <w:r w:rsidRPr="00BA5984">
        <w:rPr>
          <w:rFonts w:cstheme="minorHAnsi"/>
          <w:sz w:val="24"/>
          <w:szCs w:val="24"/>
        </w:rPr>
        <w:t>Agreement</w:t>
      </w:r>
      <w:proofErr w:type="gramEnd"/>
      <w:r w:rsidRPr="00BA5984">
        <w:rPr>
          <w:rFonts w:cstheme="minorHAnsi"/>
          <w:sz w:val="24"/>
          <w:szCs w:val="24"/>
        </w:rPr>
        <w:t xml:space="preserve"> but which are nevertheless a part of our academic and educational mission;</w:t>
      </w:r>
    </w:p>
    <w:p w:rsidRPr="00BA5984" w:rsidR="009731B0" w:rsidP="009731B0" w:rsidRDefault="009731B0" w14:paraId="578502A3" w14:textId="77777777">
      <w:pPr>
        <w:pStyle w:val="NoSpacing"/>
        <w:ind w:left="720"/>
        <w:rPr>
          <w:rFonts w:cstheme="minorHAnsi"/>
          <w:sz w:val="24"/>
          <w:szCs w:val="24"/>
        </w:rPr>
      </w:pPr>
    </w:p>
    <w:p w:rsidRPr="00BA5984" w:rsidR="009731B0" w:rsidP="009731B0" w:rsidRDefault="007363ED" w14:paraId="74334A36" w14:textId="24C30554">
      <w:pPr>
        <w:pStyle w:val="NoSpacing"/>
        <w:numPr>
          <w:ilvl w:val="0"/>
          <w:numId w:val="1"/>
        </w:numPr>
        <w:rPr>
          <w:rFonts w:cstheme="minorHAnsi"/>
          <w:sz w:val="24"/>
          <w:szCs w:val="24"/>
        </w:rPr>
      </w:pPr>
      <w:r w:rsidRPr="00BA5984">
        <w:rPr>
          <w:rFonts w:cstheme="minorHAnsi"/>
          <w:sz w:val="24"/>
          <w:szCs w:val="24"/>
        </w:rPr>
        <w:t xml:space="preserve">to monitor and evaluate the performance and effectiveness of the university, including by training our staff or monitoring their performance; • to maintain and improve the academic, corporate, financial, estate and human resource management of the </w:t>
      </w:r>
      <w:proofErr w:type="gramStart"/>
      <w:r w:rsidRPr="00BA5984">
        <w:rPr>
          <w:rFonts w:cstheme="minorHAnsi"/>
          <w:sz w:val="24"/>
          <w:szCs w:val="24"/>
        </w:rPr>
        <w:t>university;</w:t>
      </w:r>
      <w:proofErr w:type="gramEnd"/>
    </w:p>
    <w:p w:rsidRPr="00BA5984" w:rsidR="009731B0" w:rsidP="009731B0" w:rsidRDefault="009731B0" w14:paraId="0B84C12A" w14:textId="77777777">
      <w:pPr>
        <w:pStyle w:val="NoSpacing"/>
        <w:ind w:left="720"/>
        <w:rPr>
          <w:rFonts w:cstheme="minorHAnsi"/>
          <w:sz w:val="24"/>
          <w:szCs w:val="24"/>
        </w:rPr>
      </w:pPr>
    </w:p>
    <w:p w:rsidRPr="00BA5984" w:rsidR="009731B0" w:rsidP="009731B0" w:rsidRDefault="007363ED" w14:paraId="5C9364C4" w14:textId="7EF31CA1">
      <w:pPr>
        <w:pStyle w:val="NoSpacing"/>
        <w:numPr>
          <w:ilvl w:val="0"/>
          <w:numId w:val="1"/>
        </w:numPr>
        <w:rPr>
          <w:rFonts w:cstheme="minorHAnsi"/>
          <w:sz w:val="24"/>
          <w:szCs w:val="24"/>
        </w:rPr>
      </w:pPr>
      <w:r w:rsidRPr="00BA5984">
        <w:rPr>
          <w:rFonts w:cstheme="minorHAnsi"/>
          <w:sz w:val="24"/>
          <w:szCs w:val="24"/>
        </w:rPr>
        <w:t xml:space="preserve">to promote equality and diversity throughout the </w:t>
      </w:r>
      <w:proofErr w:type="gramStart"/>
      <w:r w:rsidRPr="00BA5984">
        <w:rPr>
          <w:rFonts w:cstheme="minorHAnsi"/>
          <w:sz w:val="24"/>
          <w:szCs w:val="24"/>
        </w:rPr>
        <w:t>university;</w:t>
      </w:r>
      <w:proofErr w:type="gramEnd"/>
    </w:p>
    <w:p w:rsidRPr="00BA5984" w:rsidR="009731B0" w:rsidP="009731B0" w:rsidRDefault="009731B0" w14:paraId="4F9E4B6B" w14:textId="77777777">
      <w:pPr>
        <w:pStyle w:val="NoSpacing"/>
        <w:rPr>
          <w:rFonts w:cstheme="minorHAnsi"/>
          <w:sz w:val="24"/>
          <w:szCs w:val="24"/>
        </w:rPr>
      </w:pPr>
    </w:p>
    <w:p w:rsidRPr="00BA5984" w:rsidR="009731B0" w:rsidP="009731B0" w:rsidRDefault="007363ED" w14:paraId="168472C5" w14:textId="12252873">
      <w:pPr>
        <w:pStyle w:val="NoSpacing"/>
        <w:numPr>
          <w:ilvl w:val="0"/>
          <w:numId w:val="1"/>
        </w:numPr>
        <w:rPr>
          <w:rFonts w:cstheme="minorHAnsi"/>
          <w:sz w:val="24"/>
          <w:szCs w:val="24"/>
        </w:rPr>
      </w:pPr>
      <w:r w:rsidRPr="00BA5984">
        <w:rPr>
          <w:rFonts w:cstheme="minorHAnsi"/>
          <w:sz w:val="24"/>
          <w:szCs w:val="24"/>
        </w:rPr>
        <w:t xml:space="preserve">to seek advice on our rights and obligations, such as where we require our own legal </w:t>
      </w:r>
      <w:proofErr w:type="gramStart"/>
      <w:r w:rsidRPr="00BA5984">
        <w:rPr>
          <w:rFonts w:cstheme="minorHAnsi"/>
          <w:sz w:val="24"/>
          <w:szCs w:val="24"/>
        </w:rPr>
        <w:t>advice;</w:t>
      </w:r>
      <w:proofErr w:type="gramEnd"/>
    </w:p>
    <w:p w:rsidRPr="00BA5984" w:rsidR="009731B0" w:rsidP="009731B0" w:rsidRDefault="009731B0" w14:paraId="368D8364" w14:textId="77777777">
      <w:pPr>
        <w:pStyle w:val="NoSpacing"/>
        <w:rPr>
          <w:rFonts w:cstheme="minorHAnsi"/>
          <w:sz w:val="24"/>
          <w:szCs w:val="24"/>
        </w:rPr>
      </w:pPr>
    </w:p>
    <w:p w:rsidRPr="00BA5984" w:rsidR="009731B0" w:rsidP="009731B0" w:rsidRDefault="007363ED" w14:paraId="2F57FCD9" w14:textId="23002E33">
      <w:pPr>
        <w:pStyle w:val="NoSpacing"/>
        <w:numPr>
          <w:ilvl w:val="0"/>
          <w:numId w:val="1"/>
        </w:numPr>
        <w:rPr>
          <w:rFonts w:cstheme="minorHAnsi"/>
          <w:sz w:val="24"/>
          <w:szCs w:val="24"/>
        </w:rPr>
      </w:pPr>
      <w:r w:rsidRPr="00BA5984">
        <w:rPr>
          <w:rFonts w:cstheme="minorHAnsi"/>
          <w:sz w:val="24"/>
          <w:szCs w:val="24"/>
        </w:rPr>
        <w:t xml:space="preserve">recovering </w:t>
      </w:r>
      <w:proofErr w:type="gramStart"/>
      <w:r w:rsidRPr="00BA5984">
        <w:rPr>
          <w:rFonts w:cstheme="minorHAnsi"/>
          <w:sz w:val="24"/>
          <w:szCs w:val="24"/>
        </w:rPr>
        <w:t>money</w:t>
      </w:r>
      <w:proofErr w:type="gramEnd"/>
      <w:r w:rsidRPr="00BA5984">
        <w:rPr>
          <w:rFonts w:cstheme="minorHAnsi"/>
          <w:sz w:val="24"/>
          <w:szCs w:val="24"/>
        </w:rPr>
        <w:t xml:space="preserve"> you owe to us;</w:t>
      </w:r>
    </w:p>
    <w:p w:rsidRPr="00BA5984" w:rsidR="009731B0" w:rsidP="009731B0" w:rsidRDefault="009731B0" w14:paraId="58F918CB" w14:textId="77777777">
      <w:pPr>
        <w:pStyle w:val="NoSpacing"/>
        <w:rPr>
          <w:rFonts w:cstheme="minorHAnsi"/>
          <w:sz w:val="24"/>
          <w:szCs w:val="24"/>
        </w:rPr>
      </w:pPr>
    </w:p>
    <w:p w:rsidRPr="00BA5984" w:rsidR="009731B0" w:rsidP="009731B0" w:rsidRDefault="007363ED" w14:paraId="27ED176B" w14:textId="36369315">
      <w:pPr>
        <w:pStyle w:val="NoSpacing"/>
        <w:numPr>
          <w:ilvl w:val="0"/>
          <w:numId w:val="1"/>
        </w:numPr>
        <w:rPr>
          <w:rFonts w:cstheme="minorHAnsi"/>
          <w:sz w:val="24"/>
          <w:szCs w:val="24"/>
        </w:rPr>
      </w:pPr>
      <w:r w:rsidRPr="00BA5984">
        <w:rPr>
          <w:rFonts w:cstheme="minorHAnsi"/>
          <w:sz w:val="24"/>
          <w:szCs w:val="24"/>
        </w:rPr>
        <w:t>for fundraising purposes.</w:t>
      </w:r>
    </w:p>
    <w:p w:rsidRPr="00BA5984" w:rsidR="009731B0" w:rsidP="002A6BA8" w:rsidRDefault="009731B0" w14:paraId="4504B4F7" w14:textId="77777777">
      <w:pPr>
        <w:pStyle w:val="NoSpacing"/>
        <w:rPr>
          <w:rFonts w:cstheme="minorHAnsi"/>
          <w:sz w:val="24"/>
          <w:szCs w:val="24"/>
        </w:rPr>
      </w:pPr>
    </w:p>
    <w:p w:rsidRPr="00BA5984" w:rsidR="009731B0" w:rsidP="002A6BA8" w:rsidRDefault="007363ED" w14:paraId="288BF8CE" w14:textId="0B6449A7">
      <w:pPr>
        <w:pStyle w:val="NoSpacing"/>
        <w:rPr>
          <w:rFonts w:cstheme="minorHAnsi"/>
          <w:sz w:val="24"/>
          <w:szCs w:val="24"/>
        </w:rPr>
      </w:pPr>
      <w:r w:rsidRPr="00BA5984">
        <w:rPr>
          <w:rFonts w:cstheme="minorHAnsi"/>
          <w:sz w:val="24"/>
          <w:szCs w:val="24"/>
        </w:rPr>
        <w:t>We may also process your personal data for our compliance with our legal obligations. In this respect, we may use your personal data for the following:</w:t>
      </w:r>
    </w:p>
    <w:p w:rsidRPr="00BA5984" w:rsidR="009731B0" w:rsidP="002A6BA8" w:rsidRDefault="009731B0" w14:paraId="216A4A76" w14:textId="77777777">
      <w:pPr>
        <w:pStyle w:val="NoSpacing"/>
        <w:rPr>
          <w:rFonts w:cstheme="minorHAnsi"/>
          <w:sz w:val="24"/>
          <w:szCs w:val="24"/>
        </w:rPr>
      </w:pPr>
    </w:p>
    <w:p w:rsidRPr="00BA5984" w:rsidR="009731B0" w:rsidP="009731B0" w:rsidRDefault="007363ED" w14:paraId="28960E35" w14:textId="6FE92356">
      <w:pPr>
        <w:pStyle w:val="NoSpacing"/>
        <w:numPr>
          <w:ilvl w:val="0"/>
          <w:numId w:val="1"/>
        </w:numPr>
        <w:rPr>
          <w:rFonts w:cstheme="minorHAnsi"/>
          <w:sz w:val="24"/>
          <w:szCs w:val="24"/>
        </w:rPr>
      </w:pPr>
      <w:r w:rsidRPr="00BA5984">
        <w:rPr>
          <w:rFonts w:cstheme="minorHAnsi"/>
          <w:sz w:val="24"/>
          <w:szCs w:val="24"/>
        </w:rPr>
        <w:t>to meet our compliance and regulatory obligations, such as compliance with anti</w:t>
      </w:r>
      <w:r w:rsidRPr="00BA5984" w:rsidR="003941F6">
        <w:rPr>
          <w:rFonts w:cstheme="minorHAnsi"/>
          <w:sz w:val="24"/>
          <w:szCs w:val="24"/>
        </w:rPr>
        <w:t>-</w:t>
      </w:r>
      <w:r w:rsidRPr="00BA5984">
        <w:rPr>
          <w:rFonts w:cstheme="minorHAnsi"/>
          <w:sz w:val="24"/>
          <w:szCs w:val="24"/>
        </w:rPr>
        <w:t xml:space="preserve">money laundering laws and safeguarding </w:t>
      </w:r>
      <w:proofErr w:type="gramStart"/>
      <w:r w:rsidRPr="00BA5984">
        <w:rPr>
          <w:rFonts w:cstheme="minorHAnsi"/>
          <w:sz w:val="24"/>
          <w:szCs w:val="24"/>
        </w:rPr>
        <w:t>requirements;</w:t>
      </w:r>
      <w:proofErr w:type="gramEnd"/>
    </w:p>
    <w:p w:rsidRPr="00BA5984" w:rsidR="009731B0" w:rsidP="009731B0" w:rsidRDefault="009731B0" w14:paraId="3BB7604E" w14:textId="77777777">
      <w:pPr>
        <w:pStyle w:val="NoSpacing"/>
        <w:ind w:left="720"/>
        <w:rPr>
          <w:rFonts w:cstheme="minorHAnsi"/>
          <w:sz w:val="24"/>
          <w:szCs w:val="24"/>
        </w:rPr>
      </w:pPr>
    </w:p>
    <w:p w:rsidRPr="00BA5984" w:rsidR="009731B0" w:rsidP="009731B0" w:rsidRDefault="007363ED" w14:paraId="163A2989" w14:textId="04F65C78">
      <w:pPr>
        <w:pStyle w:val="NoSpacing"/>
        <w:numPr>
          <w:ilvl w:val="0"/>
          <w:numId w:val="1"/>
        </w:numPr>
        <w:rPr>
          <w:rFonts w:cstheme="minorHAnsi"/>
          <w:sz w:val="24"/>
          <w:szCs w:val="24"/>
        </w:rPr>
      </w:pPr>
      <w:r w:rsidRPr="00BA5984">
        <w:rPr>
          <w:rFonts w:cstheme="minorHAnsi"/>
          <w:sz w:val="24"/>
          <w:szCs w:val="24"/>
        </w:rPr>
        <w:t xml:space="preserve">for the prevention and detection of </w:t>
      </w:r>
      <w:proofErr w:type="gramStart"/>
      <w:r w:rsidRPr="00BA5984">
        <w:rPr>
          <w:rFonts w:cstheme="minorHAnsi"/>
          <w:sz w:val="24"/>
          <w:szCs w:val="24"/>
        </w:rPr>
        <w:t>crime;</w:t>
      </w:r>
      <w:proofErr w:type="gramEnd"/>
    </w:p>
    <w:p w:rsidRPr="00BA5984" w:rsidR="009731B0" w:rsidP="009731B0" w:rsidRDefault="009731B0" w14:paraId="7A4609AF" w14:textId="77777777">
      <w:pPr>
        <w:pStyle w:val="NoSpacing"/>
        <w:rPr>
          <w:rFonts w:cstheme="minorHAnsi"/>
          <w:sz w:val="24"/>
          <w:szCs w:val="24"/>
        </w:rPr>
      </w:pPr>
    </w:p>
    <w:p w:rsidRPr="00BA5984" w:rsidR="009731B0" w:rsidP="009731B0" w:rsidRDefault="007363ED" w14:paraId="6401E76A" w14:textId="703DED20">
      <w:pPr>
        <w:pStyle w:val="NoSpacing"/>
        <w:numPr>
          <w:ilvl w:val="0"/>
          <w:numId w:val="1"/>
        </w:numPr>
        <w:rPr>
          <w:rFonts w:cstheme="minorHAnsi"/>
          <w:sz w:val="24"/>
          <w:szCs w:val="24"/>
        </w:rPr>
      </w:pPr>
      <w:proofErr w:type="gramStart"/>
      <w:r w:rsidRPr="00BA5984">
        <w:rPr>
          <w:rFonts w:cstheme="minorHAnsi"/>
          <w:sz w:val="24"/>
          <w:szCs w:val="24"/>
        </w:rPr>
        <w:t>in order to</w:t>
      </w:r>
      <w:proofErr w:type="gramEnd"/>
      <w:r w:rsidRPr="00BA5984">
        <w:rPr>
          <w:rFonts w:cstheme="minorHAnsi"/>
          <w:sz w:val="24"/>
          <w:szCs w:val="24"/>
        </w:rPr>
        <w:t xml:space="preserve"> assist with investigations (including criminal investigations) carried out by the police and other competent authorities.</w:t>
      </w:r>
    </w:p>
    <w:p w:rsidRPr="00BA5984" w:rsidR="009731B0" w:rsidP="002A6BA8" w:rsidRDefault="009731B0" w14:paraId="578F0D21" w14:textId="77777777">
      <w:pPr>
        <w:pStyle w:val="NoSpacing"/>
        <w:rPr>
          <w:rFonts w:cstheme="minorHAnsi"/>
          <w:sz w:val="24"/>
          <w:szCs w:val="24"/>
        </w:rPr>
      </w:pPr>
    </w:p>
    <w:p w:rsidRPr="00BA5984" w:rsidR="009731B0" w:rsidP="002A6BA8" w:rsidRDefault="007363ED" w14:paraId="194A3071" w14:textId="357A2186">
      <w:pPr>
        <w:pStyle w:val="NoSpacing"/>
        <w:rPr>
          <w:rFonts w:cstheme="minorHAnsi"/>
          <w:sz w:val="24"/>
          <w:szCs w:val="24"/>
        </w:rPr>
      </w:pPr>
      <w:r w:rsidRPr="00BA5984">
        <w:rPr>
          <w:rFonts w:cstheme="minorHAnsi"/>
          <w:sz w:val="24"/>
          <w:szCs w:val="24"/>
        </w:rPr>
        <w:t>We may also process your personal data where:</w:t>
      </w:r>
    </w:p>
    <w:p w:rsidRPr="00BA5984" w:rsidR="009731B0" w:rsidP="002A6BA8" w:rsidRDefault="009731B0" w14:paraId="2964E3BA" w14:textId="77777777">
      <w:pPr>
        <w:pStyle w:val="NoSpacing"/>
        <w:rPr>
          <w:rFonts w:cstheme="minorHAnsi"/>
          <w:sz w:val="24"/>
          <w:szCs w:val="24"/>
        </w:rPr>
      </w:pPr>
    </w:p>
    <w:p w:rsidRPr="00BA5984" w:rsidR="009731B0" w:rsidP="009731B0" w:rsidRDefault="007363ED" w14:paraId="3F94EA4A" w14:textId="1523A373">
      <w:pPr>
        <w:pStyle w:val="NoSpacing"/>
        <w:numPr>
          <w:ilvl w:val="0"/>
          <w:numId w:val="1"/>
        </w:numPr>
        <w:rPr>
          <w:rFonts w:cstheme="minorHAnsi"/>
          <w:sz w:val="24"/>
          <w:szCs w:val="24"/>
        </w:rPr>
      </w:pPr>
      <w:r w:rsidRPr="00BA5984">
        <w:rPr>
          <w:rFonts w:cstheme="minorHAnsi"/>
          <w:sz w:val="24"/>
          <w:szCs w:val="24"/>
        </w:rPr>
        <w:t>it is necessary for medical purposes (e.g. medical diagnosis, provision of health or social care or treatment, or a contract with a health professional</w:t>
      </w:r>
      <w:proofErr w:type="gramStart"/>
      <w:r w:rsidRPr="00BA5984">
        <w:rPr>
          <w:rFonts w:cstheme="minorHAnsi"/>
          <w:sz w:val="24"/>
          <w:szCs w:val="24"/>
        </w:rPr>
        <w:t>);</w:t>
      </w:r>
      <w:proofErr w:type="gramEnd"/>
    </w:p>
    <w:p w:rsidRPr="00BA5984" w:rsidR="009731B0" w:rsidP="009731B0" w:rsidRDefault="009731B0" w14:paraId="134232D9" w14:textId="77777777">
      <w:pPr>
        <w:pStyle w:val="NoSpacing"/>
        <w:ind w:left="720"/>
        <w:rPr>
          <w:rFonts w:cstheme="minorHAnsi"/>
          <w:sz w:val="24"/>
          <w:szCs w:val="24"/>
        </w:rPr>
      </w:pPr>
    </w:p>
    <w:p w:rsidRPr="00BA5984" w:rsidR="009731B0" w:rsidP="009731B0" w:rsidRDefault="007363ED" w14:paraId="72D7F87F" w14:textId="6DA55E8F">
      <w:pPr>
        <w:pStyle w:val="NoSpacing"/>
        <w:numPr>
          <w:ilvl w:val="0"/>
          <w:numId w:val="1"/>
        </w:numPr>
        <w:rPr>
          <w:rFonts w:cstheme="minorHAnsi"/>
          <w:sz w:val="24"/>
          <w:szCs w:val="24"/>
        </w:rPr>
      </w:pPr>
      <w:r w:rsidRPr="00BA5984">
        <w:rPr>
          <w:rFonts w:cstheme="minorHAnsi"/>
          <w:sz w:val="24"/>
          <w:szCs w:val="24"/>
        </w:rPr>
        <w:t xml:space="preserve">it is necessary to protect your or another person’s vital interests; or </w:t>
      </w:r>
    </w:p>
    <w:p w:rsidRPr="00BA5984" w:rsidR="009731B0" w:rsidP="009731B0" w:rsidRDefault="009731B0" w14:paraId="3CE0299E" w14:textId="77777777">
      <w:pPr>
        <w:pStyle w:val="NoSpacing"/>
        <w:ind w:left="720"/>
        <w:rPr>
          <w:rFonts w:cstheme="minorHAnsi"/>
          <w:sz w:val="24"/>
          <w:szCs w:val="24"/>
        </w:rPr>
      </w:pPr>
    </w:p>
    <w:p w:rsidRPr="00BA5984" w:rsidR="009731B0" w:rsidP="009731B0" w:rsidRDefault="007363ED" w14:paraId="5C92A4AB" w14:textId="456B3514">
      <w:pPr>
        <w:pStyle w:val="NoSpacing"/>
        <w:numPr>
          <w:ilvl w:val="0"/>
          <w:numId w:val="1"/>
        </w:numPr>
        <w:rPr>
          <w:rFonts w:cstheme="minorHAnsi"/>
          <w:sz w:val="24"/>
          <w:szCs w:val="24"/>
        </w:rPr>
      </w:pPr>
      <w:r w:rsidRPr="00BA5984">
        <w:rPr>
          <w:rFonts w:cstheme="minorHAnsi"/>
          <w:sz w:val="24"/>
          <w:szCs w:val="24"/>
        </w:rPr>
        <w:t xml:space="preserve">we have your specific or, where necessary, explicit consent to do so. </w:t>
      </w:r>
    </w:p>
    <w:p w:rsidRPr="00BA5984" w:rsidR="009731B0" w:rsidP="002A6BA8" w:rsidRDefault="009731B0" w14:paraId="00439AE9" w14:textId="77777777">
      <w:pPr>
        <w:pStyle w:val="NoSpacing"/>
        <w:rPr>
          <w:rFonts w:cstheme="minorHAnsi"/>
          <w:sz w:val="24"/>
          <w:szCs w:val="24"/>
        </w:rPr>
      </w:pPr>
    </w:p>
    <w:p w:rsidRPr="00C207B4" w:rsidR="009731B0" w:rsidP="17C1DD5C" w:rsidRDefault="007363ED" w14:paraId="41239A71" w14:textId="77777777">
      <w:pPr>
        <w:pStyle w:val="NoSpacing"/>
        <w:rPr>
          <w:b/>
          <w:bCs/>
          <w:color w:val="1F3864" w:themeColor="accent1" w:themeShade="80"/>
          <w:sz w:val="28"/>
          <w:szCs w:val="28"/>
        </w:rPr>
      </w:pPr>
      <w:r w:rsidRPr="17C1DD5C">
        <w:rPr>
          <w:b/>
          <w:bCs/>
          <w:color w:val="1F3864" w:themeColor="accent1" w:themeShade="80"/>
          <w:sz w:val="28"/>
          <w:szCs w:val="28"/>
        </w:rPr>
        <w:t>Sharing information with others</w:t>
      </w:r>
    </w:p>
    <w:p w:rsidRPr="00BA5984" w:rsidR="003941F6" w:rsidP="002A6BA8" w:rsidRDefault="007363ED" w14:paraId="604F704E" w14:textId="77777777">
      <w:pPr>
        <w:pStyle w:val="NoSpacing"/>
        <w:rPr>
          <w:rFonts w:cstheme="minorHAnsi"/>
          <w:sz w:val="24"/>
          <w:szCs w:val="24"/>
        </w:rPr>
      </w:pPr>
      <w:r w:rsidRPr="00BA5984">
        <w:rPr>
          <w:rFonts w:cstheme="minorHAnsi"/>
          <w:sz w:val="24"/>
          <w:szCs w:val="24"/>
        </w:rPr>
        <w:t xml:space="preserve">We do not sell or rent your personal information. </w:t>
      </w:r>
    </w:p>
    <w:p w:rsidRPr="00BA5984" w:rsidR="003941F6" w:rsidP="002A6BA8" w:rsidRDefault="003941F6" w14:paraId="7076893E" w14:textId="77777777">
      <w:pPr>
        <w:pStyle w:val="NoSpacing"/>
        <w:rPr>
          <w:rFonts w:cstheme="minorHAnsi"/>
          <w:sz w:val="24"/>
          <w:szCs w:val="24"/>
        </w:rPr>
      </w:pPr>
    </w:p>
    <w:p w:rsidRPr="00BA5984" w:rsidR="003941F6" w:rsidP="002A6BA8" w:rsidRDefault="007363ED" w14:paraId="495F7AA1" w14:textId="625412AC">
      <w:pPr>
        <w:pStyle w:val="NoSpacing"/>
        <w:rPr>
          <w:rFonts w:cstheme="minorHAnsi"/>
          <w:sz w:val="24"/>
          <w:szCs w:val="24"/>
        </w:rPr>
      </w:pPr>
      <w:r w:rsidRPr="00BA5984">
        <w:rPr>
          <w:rFonts w:cstheme="minorHAnsi"/>
          <w:sz w:val="24"/>
          <w:szCs w:val="24"/>
        </w:rPr>
        <w:t xml:space="preserve">Your information may by necessity be disclosed to appropriate staff members of Petty Pool College and to government bodies (to fulfil our statutory responsibilities) such as the Education Skills Funding Agency, Ofsted, </w:t>
      </w:r>
      <w:r w:rsidRPr="00BA5984" w:rsidR="003941F6">
        <w:rPr>
          <w:rFonts w:cstheme="minorHAnsi"/>
          <w:sz w:val="24"/>
          <w:szCs w:val="24"/>
        </w:rPr>
        <w:t xml:space="preserve">Local Authorities, </w:t>
      </w:r>
      <w:r w:rsidRPr="00BA5984">
        <w:rPr>
          <w:rFonts w:cstheme="minorHAnsi"/>
          <w:sz w:val="24"/>
          <w:szCs w:val="24"/>
        </w:rPr>
        <w:t xml:space="preserve">the Department for </w:t>
      </w:r>
      <w:proofErr w:type="gramStart"/>
      <w:r w:rsidRPr="00BA5984">
        <w:rPr>
          <w:rFonts w:cstheme="minorHAnsi"/>
          <w:sz w:val="24"/>
          <w:szCs w:val="24"/>
        </w:rPr>
        <w:t>Education</w:t>
      </w:r>
      <w:proofErr w:type="gramEnd"/>
      <w:r w:rsidRPr="00BA5984">
        <w:rPr>
          <w:rFonts w:cstheme="minorHAnsi"/>
          <w:sz w:val="24"/>
          <w:szCs w:val="24"/>
        </w:rPr>
        <w:t xml:space="preserve"> and auditors or with local partners e.g. Connexions Service. </w:t>
      </w:r>
    </w:p>
    <w:p w:rsidRPr="00BA5984" w:rsidR="003941F6" w:rsidP="002A6BA8" w:rsidRDefault="003941F6" w14:paraId="14341E1D" w14:textId="77777777">
      <w:pPr>
        <w:pStyle w:val="NoSpacing"/>
        <w:rPr>
          <w:rFonts w:cstheme="minorHAnsi"/>
          <w:sz w:val="24"/>
          <w:szCs w:val="24"/>
        </w:rPr>
      </w:pPr>
    </w:p>
    <w:p w:rsidRPr="00BA5984" w:rsidR="003941F6" w:rsidP="002A6BA8" w:rsidRDefault="007363ED" w14:paraId="30C1F2A5" w14:textId="77777777">
      <w:pPr>
        <w:pStyle w:val="NoSpacing"/>
        <w:rPr>
          <w:rFonts w:cstheme="minorHAnsi"/>
          <w:sz w:val="24"/>
          <w:szCs w:val="24"/>
        </w:rPr>
      </w:pPr>
      <w:r w:rsidRPr="00BA5984">
        <w:rPr>
          <w:rFonts w:cstheme="minorHAnsi"/>
          <w:sz w:val="24"/>
          <w:szCs w:val="24"/>
        </w:rPr>
        <w:t xml:space="preserve">Information may be shared with third parties if it is in connection with the service we are providing to you, for example we might share information with market research companies contracted to undertake work on our behalf to assess your satisfaction with our service. When we do </w:t>
      </w:r>
      <w:proofErr w:type="gramStart"/>
      <w:r w:rsidRPr="00BA5984">
        <w:rPr>
          <w:rFonts w:cstheme="minorHAnsi"/>
          <w:sz w:val="24"/>
          <w:szCs w:val="24"/>
        </w:rPr>
        <w:t>this</w:t>
      </w:r>
      <w:proofErr w:type="gramEnd"/>
      <w:r w:rsidRPr="00BA5984">
        <w:rPr>
          <w:rFonts w:cstheme="minorHAnsi"/>
          <w:sz w:val="24"/>
          <w:szCs w:val="24"/>
        </w:rPr>
        <w:t xml:space="preserve"> we always ensure an Information Sharing Agreement is in place. </w:t>
      </w:r>
    </w:p>
    <w:p w:rsidRPr="00BA5984" w:rsidR="003941F6" w:rsidP="002A6BA8" w:rsidRDefault="003941F6" w14:paraId="0D0AE794" w14:textId="77777777">
      <w:pPr>
        <w:pStyle w:val="NoSpacing"/>
        <w:rPr>
          <w:rFonts w:cstheme="minorHAnsi"/>
          <w:sz w:val="24"/>
          <w:szCs w:val="24"/>
        </w:rPr>
      </w:pPr>
    </w:p>
    <w:p w:rsidRPr="00BA5984" w:rsidR="003941F6" w:rsidP="002A6BA8" w:rsidRDefault="007363ED" w14:paraId="497B5E97" w14:textId="3E82C0B4">
      <w:pPr>
        <w:pStyle w:val="NoSpacing"/>
        <w:rPr>
          <w:rFonts w:cstheme="minorHAnsi"/>
          <w:sz w:val="24"/>
          <w:szCs w:val="24"/>
        </w:rPr>
      </w:pPr>
      <w:r w:rsidRPr="00BA5984">
        <w:rPr>
          <w:rFonts w:cstheme="minorHAnsi"/>
          <w:sz w:val="24"/>
          <w:szCs w:val="24"/>
        </w:rPr>
        <w:t xml:space="preserve">We will only share your personal information with other people e.g. parents or carers, or with agencies such as </w:t>
      </w:r>
      <w:r w:rsidRPr="00BA5984" w:rsidR="00F736B1">
        <w:rPr>
          <w:rFonts w:cstheme="minorHAnsi"/>
          <w:sz w:val="24"/>
          <w:szCs w:val="24"/>
        </w:rPr>
        <w:t xml:space="preserve">Social Services and </w:t>
      </w:r>
      <w:r w:rsidRPr="00BA5984">
        <w:rPr>
          <w:rFonts w:cstheme="minorHAnsi"/>
          <w:sz w:val="24"/>
          <w:szCs w:val="24"/>
        </w:rPr>
        <w:t xml:space="preserve">the Benefits Department with your permission. </w:t>
      </w:r>
    </w:p>
    <w:p w:rsidRPr="00BA5984" w:rsidR="003941F6" w:rsidP="002A6BA8" w:rsidRDefault="003941F6" w14:paraId="24CB0515" w14:textId="77777777">
      <w:pPr>
        <w:pStyle w:val="NoSpacing"/>
        <w:rPr>
          <w:rFonts w:cstheme="minorHAnsi"/>
          <w:sz w:val="24"/>
          <w:szCs w:val="24"/>
        </w:rPr>
      </w:pPr>
    </w:p>
    <w:p w:rsidRPr="00BA5984" w:rsidR="003941F6" w:rsidP="002A6BA8" w:rsidRDefault="007363ED" w14:paraId="4EA17721" w14:textId="77777777">
      <w:pPr>
        <w:pStyle w:val="NoSpacing"/>
        <w:rPr>
          <w:rFonts w:cstheme="minorHAnsi"/>
          <w:sz w:val="24"/>
          <w:szCs w:val="24"/>
        </w:rPr>
      </w:pPr>
      <w:r w:rsidRPr="00BA5984">
        <w:rPr>
          <w:rFonts w:cstheme="minorHAnsi"/>
          <w:sz w:val="24"/>
          <w:szCs w:val="24"/>
        </w:rPr>
        <w:t>For the purposes referred to in this privacy notice and relying on the bases for processing as set out above, we may share your personal data with certain third parties. You are given the opportunity not to opt in to of some of these data sharing arrangements, for example when you register with us, but you should carefully consider the possible impact of doing this. If an opt-in is in place, we may disclose limited personal data to a variety of recipients including:</w:t>
      </w:r>
    </w:p>
    <w:p w:rsidRPr="00BA5984" w:rsidR="003941F6" w:rsidP="002A6BA8" w:rsidRDefault="003941F6" w14:paraId="521E6564" w14:textId="77777777">
      <w:pPr>
        <w:pStyle w:val="NoSpacing"/>
        <w:rPr>
          <w:rFonts w:cstheme="minorHAnsi"/>
          <w:sz w:val="24"/>
          <w:szCs w:val="24"/>
        </w:rPr>
      </w:pPr>
    </w:p>
    <w:p w:rsidRPr="00BA5984" w:rsidR="003941F6" w:rsidP="003941F6" w:rsidRDefault="007363ED" w14:paraId="5B56CECF" w14:textId="31A0AB91">
      <w:pPr>
        <w:pStyle w:val="NoSpacing"/>
        <w:numPr>
          <w:ilvl w:val="0"/>
          <w:numId w:val="1"/>
        </w:numPr>
        <w:rPr>
          <w:rFonts w:cstheme="minorHAnsi"/>
          <w:sz w:val="24"/>
          <w:szCs w:val="24"/>
        </w:rPr>
      </w:pPr>
      <w:r w:rsidRPr="00BA5984">
        <w:rPr>
          <w:rFonts w:cstheme="minorHAnsi"/>
          <w:sz w:val="24"/>
          <w:szCs w:val="24"/>
        </w:rPr>
        <w:t xml:space="preserve">our employees, </w:t>
      </w:r>
      <w:proofErr w:type="gramStart"/>
      <w:r w:rsidRPr="00BA5984">
        <w:rPr>
          <w:rFonts w:cstheme="minorHAnsi"/>
          <w:sz w:val="24"/>
          <w:szCs w:val="24"/>
        </w:rPr>
        <w:t>agents</w:t>
      </w:r>
      <w:proofErr w:type="gramEnd"/>
      <w:r w:rsidRPr="00BA5984">
        <w:rPr>
          <w:rFonts w:cstheme="minorHAnsi"/>
          <w:sz w:val="24"/>
          <w:szCs w:val="24"/>
        </w:rPr>
        <w:t xml:space="preserve"> and contractors where there is a legitimate reason for their receiving the information, including:</w:t>
      </w:r>
    </w:p>
    <w:p w:rsidRPr="00BA5984" w:rsidR="003941F6" w:rsidP="002A6BA8" w:rsidRDefault="003941F6" w14:paraId="7EC2F65E" w14:textId="77777777">
      <w:pPr>
        <w:pStyle w:val="NoSpacing"/>
        <w:rPr>
          <w:rFonts w:cstheme="minorHAnsi"/>
          <w:sz w:val="24"/>
          <w:szCs w:val="24"/>
        </w:rPr>
      </w:pPr>
    </w:p>
    <w:p w:rsidRPr="00BA5984" w:rsidR="003941F6" w:rsidP="003941F6" w:rsidRDefault="003941F6" w14:paraId="367FB970" w14:textId="3F48789C">
      <w:pPr>
        <w:pStyle w:val="NoSpacing"/>
        <w:numPr>
          <w:ilvl w:val="0"/>
          <w:numId w:val="16"/>
        </w:numPr>
        <w:rPr>
          <w:rFonts w:cstheme="minorHAnsi"/>
          <w:sz w:val="24"/>
          <w:szCs w:val="24"/>
        </w:rPr>
      </w:pPr>
      <w:r w:rsidRPr="00BA5984">
        <w:rPr>
          <w:rFonts w:cstheme="minorHAnsi"/>
          <w:sz w:val="24"/>
          <w:szCs w:val="24"/>
        </w:rPr>
        <w:t>t</w:t>
      </w:r>
      <w:r w:rsidRPr="00BA5984" w:rsidR="007363ED">
        <w:rPr>
          <w:rFonts w:cstheme="minorHAnsi"/>
          <w:sz w:val="24"/>
          <w:szCs w:val="24"/>
        </w:rPr>
        <w:t>hird parties who work with us to provide student accommodation</w:t>
      </w:r>
      <w:r w:rsidRPr="00BA5984" w:rsidR="00F736B1">
        <w:rPr>
          <w:rFonts w:cstheme="minorHAnsi"/>
          <w:sz w:val="24"/>
          <w:szCs w:val="24"/>
        </w:rPr>
        <w:t xml:space="preserve"> visits and </w:t>
      </w:r>
      <w:proofErr w:type="gramStart"/>
      <w:r w:rsidRPr="00BA5984" w:rsidR="00F736B1">
        <w:rPr>
          <w:rFonts w:cstheme="minorHAnsi"/>
          <w:sz w:val="24"/>
          <w:szCs w:val="24"/>
        </w:rPr>
        <w:t>trips</w:t>
      </w:r>
      <w:r w:rsidRPr="00BA5984" w:rsidR="007363ED">
        <w:rPr>
          <w:rFonts w:cstheme="minorHAnsi"/>
          <w:sz w:val="24"/>
          <w:szCs w:val="24"/>
        </w:rPr>
        <w:t>;</w:t>
      </w:r>
      <w:proofErr w:type="gramEnd"/>
    </w:p>
    <w:p w:rsidRPr="00BA5984" w:rsidR="003941F6" w:rsidP="002A6BA8" w:rsidRDefault="003941F6" w14:paraId="750547C9" w14:textId="77777777">
      <w:pPr>
        <w:pStyle w:val="NoSpacing"/>
        <w:rPr>
          <w:rFonts w:cstheme="minorHAnsi"/>
          <w:sz w:val="24"/>
          <w:szCs w:val="24"/>
        </w:rPr>
      </w:pPr>
    </w:p>
    <w:p w:rsidRPr="00BA5984" w:rsidR="003941F6" w:rsidP="003941F6" w:rsidRDefault="007363ED" w14:paraId="1DC73707" w14:textId="0020F6F3">
      <w:pPr>
        <w:pStyle w:val="NoSpacing"/>
        <w:numPr>
          <w:ilvl w:val="0"/>
          <w:numId w:val="16"/>
        </w:numPr>
        <w:rPr>
          <w:rFonts w:cstheme="minorHAnsi"/>
          <w:sz w:val="24"/>
          <w:szCs w:val="24"/>
        </w:rPr>
      </w:pPr>
      <w:r w:rsidRPr="00BA5984">
        <w:rPr>
          <w:rFonts w:cstheme="minorHAnsi"/>
          <w:sz w:val="24"/>
          <w:szCs w:val="24"/>
        </w:rPr>
        <w:t>third parties who work with us to provide student support services (e.g. counselling</w:t>
      </w:r>
      <w:r w:rsidRPr="00BA5984" w:rsidR="00F736B1">
        <w:rPr>
          <w:rFonts w:cstheme="minorHAnsi"/>
          <w:sz w:val="24"/>
          <w:szCs w:val="24"/>
        </w:rPr>
        <w:t xml:space="preserve"> or care</w:t>
      </w:r>
      <w:proofErr w:type="gramStart"/>
      <w:r w:rsidRPr="00BA5984">
        <w:rPr>
          <w:rFonts w:cstheme="minorHAnsi"/>
          <w:sz w:val="24"/>
          <w:szCs w:val="24"/>
        </w:rPr>
        <w:t>);</w:t>
      </w:r>
      <w:proofErr w:type="gramEnd"/>
    </w:p>
    <w:p w:rsidRPr="00BA5984" w:rsidR="003941F6" w:rsidP="002A6BA8" w:rsidRDefault="003941F6" w14:paraId="7AE73A13" w14:textId="77777777">
      <w:pPr>
        <w:pStyle w:val="NoSpacing"/>
        <w:rPr>
          <w:rFonts w:cstheme="minorHAnsi"/>
          <w:sz w:val="24"/>
          <w:szCs w:val="24"/>
        </w:rPr>
      </w:pPr>
    </w:p>
    <w:p w:rsidRPr="00BA5984" w:rsidR="003941F6" w:rsidP="003941F6" w:rsidRDefault="007363ED" w14:paraId="45E5B6DD" w14:textId="6DB9A37A">
      <w:pPr>
        <w:pStyle w:val="NoSpacing"/>
        <w:numPr>
          <w:ilvl w:val="0"/>
          <w:numId w:val="16"/>
        </w:numPr>
        <w:rPr>
          <w:rFonts w:cstheme="minorHAnsi"/>
          <w:sz w:val="24"/>
          <w:szCs w:val="24"/>
        </w:rPr>
      </w:pPr>
      <w:r w:rsidRPr="00BA5984">
        <w:rPr>
          <w:rFonts w:cstheme="minorHAnsi"/>
          <w:sz w:val="24"/>
          <w:szCs w:val="24"/>
        </w:rPr>
        <w:t xml:space="preserve">third parties who are contracted to provide out-of-hours IT services for </w:t>
      </w:r>
      <w:proofErr w:type="gramStart"/>
      <w:r w:rsidRPr="00BA5984">
        <w:rPr>
          <w:rFonts w:cstheme="minorHAnsi"/>
          <w:sz w:val="24"/>
          <w:szCs w:val="24"/>
        </w:rPr>
        <w:t>us;</w:t>
      </w:r>
      <w:proofErr w:type="gramEnd"/>
      <w:r w:rsidRPr="00BA5984">
        <w:rPr>
          <w:rFonts w:cstheme="minorHAnsi"/>
          <w:sz w:val="24"/>
          <w:szCs w:val="24"/>
        </w:rPr>
        <w:t xml:space="preserve"> </w:t>
      </w:r>
    </w:p>
    <w:p w:rsidRPr="00BA5984" w:rsidR="003941F6" w:rsidP="002A6BA8" w:rsidRDefault="003941F6" w14:paraId="46E12456" w14:textId="77777777">
      <w:pPr>
        <w:pStyle w:val="NoSpacing"/>
        <w:rPr>
          <w:rFonts w:cstheme="minorHAnsi"/>
          <w:sz w:val="24"/>
          <w:szCs w:val="24"/>
        </w:rPr>
      </w:pPr>
    </w:p>
    <w:p w:rsidRPr="00BA5984" w:rsidR="003941F6" w:rsidP="008F7C0F" w:rsidRDefault="007363ED" w14:paraId="408615A7" w14:textId="3997604C">
      <w:pPr>
        <w:pStyle w:val="NoSpacing"/>
        <w:numPr>
          <w:ilvl w:val="0"/>
          <w:numId w:val="16"/>
        </w:numPr>
        <w:rPr>
          <w:rFonts w:cstheme="minorHAnsi"/>
          <w:sz w:val="24"/>
          <w:szCs w:val="24"/>
        </w:rPr>
      </w:pPr>
      <w:r w:rsidRPr="00BA5984">
        <w:rPr>
          <w:rFonts w:cstheme="minorHAnsi"/>
          <w:sz w:val="24"/>
          <w:szCs w:val="24"/>
        </w:rPr>
        <w:t xml:space="preserve">internal and external auditors. </w:t>
      </w:r>
    </w:p>
    <w:p w:rsidRPr="00BA5984" w:rsidR="003941F6" w:rsidP="002A6BA8" w:rsidRDefault="003941F6" w14:paraId="6A123C93" w14:textId="77777777">
      <w:pPr>
        <w:pStyle w:val="NoSpacing"/>
        <w:rPr>
          <w:rFonts w:cstheme="minorHAnsi"/>
          <w:sz w:val="24"/>
          <w:szCs w:val="24"/>
        </w:rPr>
      </w:pPr>
    </w:p>
    <w:p w:rsidRPr="00BA5984" w:rsidR="003941F6" w:rsidP="008730A2" w:rsidRDefault="007363ED" w14:paraId="01C7EDAC" w14:textId="72F98939">
      <w:pPr>
        <w:pStyle w:val="NoSpacing"/>
        <w:rPr>
          <w:rFonts w:cstheme="minorHAnsi"/>
          <w:sz w:val="24"/>
          <w:szCs w:val="24"/>
        </w:rPr>
      </w:pPr>
      <w:r w:rsidRPr="00BA5984">
        <w:rPr>
          <w:rFonts w:cstheme="minorHAnsi"/>
          <w:sz w:val="24"/>
          <w:szCs w:val="24"/>
        </w:rPr>
        <w:t xml:space="preserve">• those with an interest in tracking student progress and attendance, including: </w:t>
      </w:r>
    </w:p>
    <w:p w:rsidRPr="00BA5984" w:rsidR="003941F6" w:rsidP="002A6BA8" w:rsidRDefault="003941F6" w14:paraId="42E8265F" w14:textId="77777777">
      <w:pPr>
        <w:pStyle w:val="NoSpacing"/>
        <w:rPr>
          <w:rFonts w:cstheme="minorHAnsi"/>
          <w:sz w:val="24"/>
          <w:szCs w:val="24"/>
        </w:rPr>
      </w:pPr>
    </w:p>
    <w:p w:rsidRPr="00BA5984" w:rsidR="003941F6" w:rsidP="008730A2" w:rsidRDefault="007363ED" w14:paraId="022A8C80" w14:textId="20AA01DD">
      <w:pPr>
        <w:pStyle w:val="NoSpacing"/>
        <w:numPr>
          <w:ilvl w:val="0"/>
          <w:numId w:val="26"/>
        </w:numPr>
        <w:rPr>
          <w:rFonts w:cstheme="minorHAnsi"/>
          <w:sz w:val="24"/>
          <w:szCs w:val="24"/>
        </w:rPr>
      </w:pPr>
      <w:r w:rsidRPr="00BA5984">
        <w:rPr>
          <w:rFonts w:cstheme="minorHAnsi"/>
          <w:sz w:val="24"/>
          <w:szCs w:val="24"/>
        </w:rPr>
        <w:t>student sponsors (e.g. the Student Loan Company</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3941F6" w:rsidP="002A6BA8" w:rsidRDefault="003941F6" w14:paraId="418BAB38" w14:textId="77777777">
      <w:pPr>
        <w:pStyle w:val="NoSpacing"/>
        <w:rPr>
          <w:rFonts w:cstheme="minorHAnsi"/>
          <w:sz w:val="24"/>
          <w:szCs w:val="24"/>
        </w:rPr>
      </w:pPr>
    </w:p>
    <w:p w:rsidRPr="00BA5984" w:rsidR="003941F6" w:rsidP="008730A2" w:rsidRDefault="007363ED" w14:paraId="3151B5A1" w14:textId="453BEDDE">
      <w:pPr>
        <w:pStyle w:val="NoSpacing"/>
        <w:numPr>
          <w:ilvl w:val="0"/>
          <w:numId w:val="26"/>
        </w:numPr>
        <w:rPr>
          <w:rFonts w:cstheme="minorHAnsi"/>
          <w:sz w:val="24"/>
          <w:szCs w:val="24"/>
        </w:rPr>
      </w:pPr>
      <w:r w:rsidRPr="00BA5984">
        <w:rPr>
          <w:rFonts w:cstheme="minorHAnsi"/>
          <w:sz w:val="24"/>
          <w:szCs w:val="24"/>
        </w:rPr>
        <w:t>current or potential education providers (for example, where you take part in an exchange programme as part of your course or withdraw from a course with us a start with another provider)</w:t>
      </w:r>
    </w:p>
    <w:p w:rsidRPr="00BA5984" w:rsidR="005530AF" w:rsidP="005530AF" w:rsidRDefault="005530AF" w14:paraId="4F939149" w14:textId="77777777">
      <w:pPr>
        <w:pStyle w:val="NoSpacing"/>
        <w:ind w:left="1440"/>
        <w:rPr>
          <w:rFonts w:cstheme="minorHAnsi"/>
          <w:sz w:val="24"/>
          <w:szCs w:val="24"/>
        </w:rPr>
      </w:pPr>
    </w:p>
    <w:p w:rsidRPr="00BA5984" w:rsidR="005530AF" w:rsidP="008730A2" w:rsidRDefault="008730A2" w14:paraId="44076F84" w14:textId="14266168">
      <w:pPr>
        <w:pStyle w:val="NoSpacing"/>
        <w:numPr>
          <w:ilvl w:val="0"/>
          <w:numId w:val="26"/>
        </w:numPr>
        <w:rPr>
          <w:rFonts w:cstheme="minorHAnsi"/>
          <w:sz w:val="24"/>
          <w:szCs w:val="24"/>
        </w:rPr>
      </w:pPr>
      <w:r w:rsidRPr="00BA5984">
        <w:rPr>
          <w:rFonts w:cstheme="minorHAnsi"/>
          <w:sz w:val="24"/>
          <w:szCs w:val="24"/>
        </w:rPr>
        <w:t>c</w:t>
      </w:r>
      <w:r w:rsidRPr="00BA5984" w:rsidR="007363ED">
        <w:rPr>
          <w:rFonts w:cstheme="minorHAnsi"/>
          <w:sz w:val="24"/>
          <w:szCs w:val="24"/>
        </w:rPr>
        <w:t>urrent or potential employers (to provide references and, where students are sponsored by their employer and/or where you take part in a placement, to provide details of progress/attendance</w:t>
      </w:r>
      <w:proofErr w:type="gramStart"/>
      <w:r w:rsidRPr="00BA5984" w:rsidR="007363ED">
        <w:rPr>
          <w:rFonts w:cstheme="minorHAnsi"/>
          <w:sz w:val="24"/>
          <w:szCs w:val="24"/>
        </w:rPr>
        <w:t>);</w:t>
      </w:r>
      <w:proofErr w:type="gramEnd"/>
    </w:p>
    <w:p w:rsidRPr="00BA5984" w:rsidR="005530AF" w:rsidP="005530AF" w:rsidRDefault="005530AF" w14:paraId="26A4E994" w14:textId="77777777">
      <w:pPr>
        <w:pStyle w:val="NoSpacing"/>
        <w:rPr>
          <w:rFonts w:cstheme="minorHAnsi"/>
          <w:sz w:val="24"/>
          <w:szCs w:val="24"/>
        </w:rPr>
      </w:pPr>
    </w:p>
    <w:p w:rsidRPr="00BA5984" w:rsidR="005530AF" w:rsidP="005530AF" w:rsidRDefault="007363ED" w14:paraId="16B61552" w14:textId="12F015C0">
      <w:pPr>
        <w:pStyle w:val="NoSpacing"/>
        <w:numPr>
          <w:ilvl w:val="0"/>
          <w:numId w:val="1"/>
        </w:numPr>
        <w:rPr>
          <w:rFonts w:cstheme="minorHAnsi"/>
          <w:sz w:val="24"/>
          <w:szCs w:val="24"/>
        </w:rPr>
      </w:pPr>
      <w:r w:rsidRPr="00BA5984">
        <w:rPr>
          <w:rFonts w:cstheme="minorHAnsi"/>
          <w:sz w:val="24"/>
          <w:szCs w:val="24"/>
        </w:rPr>
        <w:t xml:space="preserve">professional and regulatory bodies (e.g. Nursing and Midwifery Council, Health Care and Professions Council, British Psychological Society, Solicitors Regulation Authority, Bar Standards Board, Association of Chartered Certified Accountants) in relation to the confirmation of qualifications, professional registration and conduct and the accreditation of </w:t>
      </w:r>
      <w:proofErr w:type="gramStart"/>
      <w:r w:rsidRPr="00BA5984">
        <w:rPr>
          <w:rFonts w:cstheme="minorHAnsi"/>
          <w:sz w:val="24"/>
          <w:szCs w:val="24"/>
        </w:rPr>
        <w:t>courses;</w:t>
      </w:r>
      <w:proofErr w:type="gramEnd"/>
    </w:p>
    <w:p w:rsidRPr="00BA5984" w:rsidR="005530AF" w:rsidP="005530AF" w:rsidRDefault="005530AF" w14:paraId="4590A99F" w14:textId="77777777">
      <w:pPr>
        <w:pStyle w:val="NoSpacing"/>
        <w:rPr>
          <w:rFonts w:cstheme="minorHAnsi"/>
          <w:sz w:val="24"/>
          <w:szCs w:val="24"/>
        </w:rPr>
      </w:pPr>
    </w:p>
    <w:p w:rsidRPr="00BA5984" w:rsidR="005530AF" w:rsidP="005530AF" w:rsidRDefault="007363ED" w14:paraId="0424969E" w14:textId="2B0AC12E">
      <w:pPr>
        <w:pStyle w:val="NoSpacing"/>
        <w:numPr>
          <w:ilvl w:val="0"/>
          <w:numId w:val="1"/>
        </w:numPr>
        <w:rPr>
          <w:rFonts w:cstheme="minorHAnsi"/>
          <w:sz w:val="24"/>
          <w:szCs w:val="24"/>
        </w:rPr>
      </w:pPr>
      <w:r w:rsidRPr="00BA5984">
        <w:rPr>
          <w:rFonts w:cstheme="minorHAnsi"/>
          <w:sz w:val="24"/>
          <w:szCs w:val="24"/>
        </w:rPr>
        <w:t>government departments and agencies where we have a statutory obligation to provide information (e.g. the Home Office (in connection with UK visas and immigration), Council Tax and Electoral Registration Officers at relevant local authorities (for the purpose of assessing liability for Council Tax and for electoral registration purposes)</w:t>
      </w:r>
      <w:proofErr w:type="gramStart"/>
      <w:r w:rsidRPr="00BA5984">
        <w:rPr>
          <w:rFonts w:cstheme="minorHAnsi"/>
          <w:sz w:val="24"/>
          <w:szCs w:val="24"/>
        </w:rPr>
        <w:t>);</w:t>
      </w:r>
      <w:proofErr w:type="gramEnd"/>
    </w:p>
    <w:p w:rsidRPr="00BA5984" w:rsidR="005530AF" w:rsidP="005530AF" w:rsidRDefault="005530AF" w14:paraId="2687F1F6" w14:textId="77777777">
      <w:pPr>
        <w:pStyle w:val="NoSpacing"/>
        <w:rPr>
          <w:rFonts w:cstheme="minorHAnsi"/>
          <w:sz w:val="24"/>
          <w:szCs w:val="24"/>
        </w:rPr>
      </w:pPr>
    </w:p>
    <w:p w:rsidRPr="00BA5984" w:rsidR="005530AF" w:rsidP="005530AF" w:rsidRDefault="007363ED" w14:paraId="6C0E2926" w14:textId="6A5D31E5">
      <w:pPr>
        <w:pStyle w:val="NoSpacing"/>
        <w:numPr>
          <w:ilvl w:val="0"/>
          <w:numId w:val="1"/>
        </w:numPr>
        <w:rPr>
          <w:rFonts w:cstheme="minorHAnsi"/>
          <w:sz w:val="24"/>
          <w:szCs w:val="24"/>
        </w:rPr>
      </w:pPr>
      <w:r w:rsidRPr="00BA5984">
        <w:rPr>
          <w:rFonts w:cstheme="minorHAnsi"/>
          <w:sz w:val="24"/>
          <w:szCs w:val="24"/>
        </w:rPr>
        <w:t>crime prevention or detection agencies (e.g. the police, the Department for Work and Pensions and Trading Standards</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5530AF" w:rsidP="005530AF" w:rsidRDefault="005530AF" w14:paraId="177392D3" w14:textId="77777777">
      <w:pPr>
        <w:pStyle w:val="NoSpacing"/>
        <w:rPr>
          <w:rFonts w:cstheme="minorHAnsi"/>
          <w:sz w:val="24"/>
          <w:szCs w:val="24"/>
        </w:rPr>
      </w:pPr>
    </w:p>
    <w:p w:rsidRPr="00BA5984" w:rsidR="005530AF" w:rsidP="005530AF" w:rsidRDefault="007363ED" w14:paraId="3A2CA0A9" w14:textId="14501003">
      <w:pPr>
        <w:pStyle w:val="NoSpacing"/>
        <w:numPr>
          <w:ilvl w:val="0"/>
          <w:numId w:val="1"/>
        </w:numPr>
        <w:rPr>
          <w:rFonts w:cstheme="minorHAnsi"/>
          <w:sz w:val="24"/>
          <w:szCs w:val="24"/>
        </w:rPr>
      </w:pPr>
      <w:r w:rsidRPr="00BA5984">
        <w:rPr>
          <w:rFonts w:cstheme="minorHAnsi"/>
          <w:sz w:val="24"/>
          <w:szCs w:val="24"/>
        </w:rPr>
        <w:t>parents, guardians, and next-of-kin (where there is a legitimate reason for disclosure</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5530AF" w:rsidP="005530AF" w:rsidRDefault="005530AF" w14:paraId="1F1427C5" w14:textId="77777777">
      <w:pPr>
        <w:pStyle w:val="NoSpacing"/>
        <w:rPr>
          <w:rFonts w:cstheme="minorHAnsi"/>
          <w:sz w:val="24"/>
          <w:szCs w:val="24"/>
        </w:rPr>
      </w:pPr>
    </w:p>
    <w:p w:rsidRPr="00BA5984" w:rsidR="005530AF" w:rsidP="005530AF" w:rsidRDefault="007363ED" w14:paraId="1E61CCB4" w14:textId="5E82F331">
      <w:pPr>
        <w:pStyle w:val="NoSpacing"/>
        <w:numPr>
          <w:ilvl w:val="0"/>
          <w:numId w:val="1"/>
        </w:numPr>
        <w:rPr>
          <w:rFonts w:cstheme="minorHAnsi"/>
          <w:sz w:val="24"/>
          <w:szCs w:val="24"/>
        </w:rPr>
      </w:pPr>
      <w:r w:rsidRPr="00BA5984">
        <w:rPr>
          <w:rFonts w:cstheme="minorHAnsi"/>
          <w:sz w:val="24"/>
          <w:szCs w:val="24"/>
        </w:rPr>
        <w:t xml:space="preserve">third parties conducting surveys, for example the National Student Survey. </w:t>
      </w:r>
    </w:p>
    <w:p w:rsidRPr="00BA5984" w:rsidR="005530AF" w:rsidP="005530AF" w:rsidRDefault="005530AF" w14:paraId="23644632" w14:textId="77777777">
      <w:pPr>
        <w:pStyle w:val="NoSpacing"/>
        <w:rPr>
          <w:rFonts w:cstheme="minorHAnsi"/>
          <w:sz w:val="24"/>
          <w:szCs w:val="24"/>
        </w:rPr>
      </w:pPr>
    </w:p>
    <w:p w:rsidRPr="00C207B4" w:rsidR="005530AF" w:rsidP="17C1DD5C" w:rsidRDefault="007363ED" w14:paraId="7E468FEF" w14:textId="0EF2BBDC">
      <w:pPr>
        <w:pStyle w:val="NoSpacing"/>
        <w:rPr>
          <w:color w:val="1F3864" w:themeColor="accent1" w:themeShade="80"/>
          <w:sz w:val="28"/>
          <w:szCs w:val="28"/>
        </w:rPr>
      </w:pPr>
      <w:r w:rsidRPr="17C1DD5C">
        <w:rPr>
          <w:b/>
          <w:bCs/>
          <w:color w:val="1F3864" w:themeColor="accent1" w:themeShade="80"/>
          <w:sz w:val="28"/>
          <w:szCs w:val="28"/>
        </w:rPr>
        <w:t>Visitors to our website</w:t>
      </w:r>
      <w:r w:rsidRPr="17C1DD5C">
        <w:rPr>
          <w:color w:val="1F3864" w:themeColor="accent1" w:themeShade="80"/>
          <w:sz w:val="28"/>
          <w:szCs w:val="28"/>
        </w:rPr>
        <w:t xml:space="preserve"> </w:t>
      </w:r>
    </w:p>
    <w:p w:rsidRPr="00BA5984" w:rsidR="005530AF" w:rsidP="005530AF" w:rsidRDefault="007363ED" w14:paraId="69514BEC" w14:textId="77777777">
      <w:pPr>
        <w:pStyle w:val="NoSpacing"/>
        <w:rPr>
          <w:rFonts w:cstheme="minorHAnsi"/>
          <w:sz w:val="24"/>
          <w:szCs w:val="24"/>
        </w:rPr>
      </w:pPr>
      <w:r w:rsidRPr="00BA5984">
        <w:rPr>
          <w:rFonts w:cstheme="minorHAnsi"/>
          <w:sz w:val="24"/>
          <w:szCs w:val="24"/>
        </w:rPr>
        <w:t>When someone visits www.</w:t>
      </w:r>
      <w:r w:rsidRPr="00BA5984" w:rsidR="005530AF">
        <w:rPr>
          <w:rFonts w:cstheme="minorHAnsi"/>
          <w:sz w:val="24"/>
          <w:szCs w:val="24"/>
        </w:rPr>
        <w:t>pettypool.org</w:t>
      </w:r>
      <w:r w:rsidRPr="00BA5984">
        <w:rPr>
          <w:rFonts w:cstheme="minorHAnsi"/>
          <w:sz w:val="24"/>
          <w:szCs w:val="24"/>
        </w:rPr>
        <w:t xml:space="preserve">.uk we collect standard internet log information and visitor details of behaviour patterns. We do this to find out things such as the number of visitors to the different parts of the site. We collect the information in a way which does not identify anyone. If we do want to collect personally identifiable information through our </w:t>
      </w:r>
      <w:proofErr w:type="gramStart"/>
      <w:r w:rsidRPr="00BA5984">
        <w:rPr>
          <w:rFonts w:cstheme="minorHAnsi"/>
          <w:sz w:val="24"/>
          <w:szCs w:val="24"/>
        </w:rPr>
        <w:t>website</w:t>
      </w:r>
      <w:proofErr w:type="gramEnd"/>
      <w:r w:rsidRPr="00BA5984">
        <w:rPr>
          <w:rFonts w:cstheme="minorHAnsi"/>
          <w:sz w:val="24"/>
          <w:szCs w:val="24"/>
        </w:rPr>
        <w:t xml:space="preserve"> we will be up front about this and will make the purpose clear.</w:t>
      </w:r>
    </w:p>
    <w:p w:rsidRPr="00BA5984" w:rsidR="005530AF" w:rsidP="005530AF" w:rsidRDefault="005530AF" w14:paraId="66D1E629" w14:textId="77777777">
      <w:pPr>
        <w:pStyle w:val="NoSpacing"/>
        <w:rPr>
          <w:rFonts w:cstheme="minorHAnsi"/>
          <w:sz w:val="24"/>
          <w:szCs w:val="24"/>
        </w:rPr>
      </w:pPr>
    </w:p>
    <w:p w:rsidRPr="00C207B4" w:rsidR="005530AF" w:rsidP="17C1DD5C" w:rsidRDefault="007363ED" w14:paraId="52CF1FDA" w14:textId="4C8A0AEC">
      <w:pPr>
        <w:pStyle w:val="NoSpacing"/>
        <w:rPr>
          <w:b/>
          <w:bCs/>
          <w:color w:val="1F3864" w:themeColor="accent1" w:themeShade="80"/>
          <w:sz w:val="28"/>
          <w:szCs w:val="28"/>
        </w:rPr>
      </w:pPr>
      <w:r w:rsidRPr="17C1DD5C">
        <w:rPr>
          <w:b/>
          <w:bCs/>
          <w:color w:val="1F3864" w:themeColor="accent1" w:themeShade="80"/>
          <w:sz w:val="28"/>
          <w:szCs w:val="28"/>
        </w:rPr>
        <w:t>Use of Cookies</w:t>
      </w:r>
    </w:p>
    <w:p w:rsidRPr="00BA5984" w:rsidR="005530AF" w:rsidP="005530AF" w:rsidRDefault="007363ED" w14:paraId="15AA6FE9" w14:textId="77777777">
      <w:pPr>
        <w:pStyle w:val="NoSpacing"/>
        <w:rPr>
          <w:rFonts w:cstheme="minorHAnsi"/>
          <w:sz w:val="24"/>
          <w:szCs w:val="24"/>
        </w:rPr>
      </w:pPr>
      <w:r w:rsidRPr="00BA5984">
        <w:rPr>
          <w:rFonts w:cstheme="minorHAnsi"/>
          <w:sz w:val="24"/>
          <w:szCs w:val="24"/>
        </w:rPr>
        <w:t>A cookie is a small file placed on your computer’s hard drive. It enables our website to identify your computer as you view different pages on our website.</w:t>
      </w:r>
    </w:p>
    <w:p w:rsidRPr="00BA5984" w:rsidR="005530AF" w:rsidP="005530AF" w:rsidRDefault="005530AF" w14:paraId="1CF95BE6" w14:textId="77777777">
      <w:pPr>
        <w:pStyle w:val="NoSpacing"/>
        <w:rPr>
          <w:rFonts w:cstheme="minorHAnsi"/>
          <w:sz w:val="24"/>
          <w:szCs w:val="24"/>
        </w:rPr>
      </w:pPr>
    </w:p>
    <w:p w:rsidRPr="00BA5984" w:rsidR="005530AF" w:rsidP="005530AF" w:rsidRDefault="007363ED" w14:paraId="3D6F5E31" w14:textId="77777777">
      <w:pPr>
        <w:pStyle w:val="NoSpacing"/>
        <w:rPr>
          <w:rFonts w:cstheme="minorHAnsi"/>
          <w:sz w:val="24"/>
          <w:szCs w:val="24"/>
        </w:rPr>
      </w:pPr>
      <w:r w:rsidRPr="00BA5984">
        <w:rPr>
          <w:rFonts w:cstheme="minorHAnsi"/>
          <w:sz w:val="24"/>
          <w:szCs w:val="24"/>
        </w:rPr>
        <w:t xml:space="preserve">Cookies allow websites and applications to store your preferences </w:t>
      </w:r>
      <w:proofErr w:type="gramStart"/>
      <w:r w:rsidRPr="00BA5984">
        <w:rPr>
          <w:rFonts w:cstheme="minorHAnsi"/>
          <w:sz w:val="24"/>
          <w:szCs w:val="24"/>
        </w:rPr>
        <w:t>in order to</w:t>
      </w:r>
      <w:proofErr w:type="gramEnd"/>
      <w:r w:rsidRPr="00BA5984">
        <w:rPr>
          <w:rFonts w:cstheme="minorHAnsi"/>
          <w:sz w:val="24"/>
          <w:szCs w:val="24"/>
        </w:rPr>
        <w:t xml:space="preserve"> present content, options or functions that are specific to you. They also enable us to see information like how many people use the website and what pages they tend to visit. All cookies used by this website are used in accordance with the current Privacy and Electronic Communications (EC Directive) Regulations 2003 as amended by the Privacy and Electronic Communications (EC Directive) (Amendment) Regulations 2011.</w:t>
      </w:r>
    </w:p>
    <w:p w:rsidRPr="00BA5984" w:rsidR="005530AF" w:rsidP="005530AF" w:rsidRDefault="005530AF" w14:paraId="06C2B41D" w14:textId="77777777">
      <w:pPr>
        <w:pStyle w:val="NoSpacing"/>
        <w:rPr>
          <w:rFonts w:cstheme="minorHAnsi"/>
          <w:sz w:val="24"/>
          <w:szCs w:val="24"/>
        </w:rPr>
      </w:pPr>
    </w:p>
    <w:p w:rsidRPr="00BA5984" w:rsidR="005530AF" w:rsidP="005530AF" w:rsidRDefault="007363ED" w14:paraId="546D765F" w14:textId="77777777">
      <w:pPr>
        <w:pStyle w:val="NoSpacing"/>
        <w:rPr>
          <w:rFonts w:cstheme="minorHAnsi"/>
          <w:sz w:val="24"/>
          <w:szCs w:val="24"/>
        </w:rPr>
      </w:pPr>
      <w:r w:rsidRPr="00BA5984">
        <w:rPr>
          <w:rFonts w:cstheme="minorHAnsi"/>
          <w:sz w:val="24"/>
          <w:szCs w:val="24"/>
        </w:rPr>
        <w:t xml:space="preserve">Cookies do not provide us with access to your computer or any information about you, other than that which you choose to share with us. You can use your web browser’s cookie settings to determine how our website uses cookies. If you do not want our website to store cookies on your computer or </w:t>
      </w:r>
      <w:proofErr w:type="gramStart"/>
      <w:r w:rsidRPr="00BA5984">
        <w:rPr>
          <w:rFonts w:cstheme="minorHAnsi"/>
          <w:sz w:val="24"/>
          <w:szCs w:val="24"/>
        </w:rPr>
        <w:t>device</w:t>
      </w:r>
      <w:proofErr w:type="gramEnd"/>
      <w:r w:rsidRPr="00BA5984">
        <w:rPr>
          <w:rFonts w:cstheme="minorHAnsi"/>
          <w:sz w:val="24"/>
          <w:szCs w:val="24"/>
        </w:rPr>
        <w:t xml:space="preserve"> you should set your web browser to refuse cookies. However, please note that doing this may affect how our website functions. Some pages and services may become unavailable to you. </w:t>
      </w:r>
    </w:p>
    <w:p w:rsidRPr="00BA5984" w:rsidR="005530AF" w:rsidP="005530AF" w:rsidRDefault="005530AF" w14:paraId="1BCF432F" w14:textId="77777777">
      <w:pPr>
        <w:pStyle w:val="NoSpacing"/>
        <w:rPr>
          <w:rFonts w:cstheme="minorHAnsi"/>
          <w:sz w:val="24"/>
          <w:szCs w:val="24"/>
        </w:rPr>
      </w:pPr>
    </w:p>
    <w:p w:rsidRPr="00BA5984" w:rsidR="005530AF" w:rsidP="005530AF" w:rsidRDefault="007363ED" w14:paraId="366F9700" w14:textId="77777777">
      <w:pPr>
        <w:pStyle w:val="NoSpacing"/>
        <w:rPr>
          <w:rFonts w:cstheme="minorHAnsi"/>
          <w:sz w:val="24"/>
          <w:szCs w:val="24"/>
        </w:rPr>
      </w:pPr>
      <w:r w:rsidRPr="00BA5984">
        <w:rPr>
          <w:rFonts w:cstheme="minorHAnsi"/>
          <w:sz w:val="24"/>
          <w:szCs w:val="24"/>
        </w:rPr>
        <w:t xml:space="preserve">Unless you have changed your browser to refuse cookies, our website will issue cookies when you visit it. </w:t>
      </w:r>
    </w:p>
    <w:p w:rsidRPr="00BA5984" w:rsidR="005530AF" w:rsidP="005530AF" w:rsidRDefault="005530AF" w14:paraId="1DAE0A3B" w14:textId="77777777">
      <w:pPr>
        <w:pStyle w:val="NoSpacing"/>
        <w:rPr>
          <w:rFonts w:cstheme="minorHAnsi"/>
          <w:sz w:val="24"/>
          <w:szCs w:val="24"/>
        </w:rPr>
      </w:pPr>
    </w:p>
    <w:p w:rsidRPr="00C207B4" w:rsidR="005530AF" w:rsidP="17C1DD5C" w:rsidRDefault="007363ED" w14:paraId="691E8EEE" w14:textId="77777777">
      <w:pPr>
        <w:pStyle w:val="NoSpacing"/>
        <w:rPr>
          <w:b/>
          <w:bCs/>
          <w:color w:val="1F3864" w:themeColor="accent1" w:themeShade="80"/>
          <w:sz w:val="28"/>
          <w:szCs w:val="28"/>
        </w:rPr>
      </w:pPr>
      <w:r w:rsidRPr="17C1DD5C">
        <w:rPr>
          <w:b/>
          <w:bCs/>
          <w:color w:val="1F3864" w:themeColor="accent1" w:themeShade="80"/>
          <w:sz w:val="28"/>
          <w:szCs w:val="28"/>
        </w:rPr>
        <w:t>Controlling Information About You</w:t>
      </w:r>
    </w:p>
    <w:p w:rsidRPr="00BA5984" w:rsidR="005530AF" w:rsidP="005530AF" w:rsidRDefault="007363ED" w14:paraId="7E0FD7A7" w14:textId="4090DF71">
      <w:pPr>
        <w:pStyle w:val="NoSpacing"/>
        <w:rPr>
          <w:rFonts w:cstheme="minorHAnsi"/>
          <w:sz w:val="24"/>
          <w:szCs w:val="24"/>
        </w:rPr>
      </w:pPr>
      <w:r w:rsidRPr="00BA5984">
        <w:rPr>
          <w:rFonts w:cstheme="minorHAnsi"/>
          <w:sz w:val="24"/>
          <w:szCs w:val="24"/>
        </w:rPr>
        <w:t xml:space="preserve">When you fill in a form or provide your details on our website, you may see one or more tick boxes allowing you to: </w:t>
      </w:r>
    </w:p>
    <w:p w:rsidRPr="00BA5984" w:rsidR="005530AF" w:rsidP="005530AF" w:rsidRDefault="005530AF" w14:paraId="10D8C2FA" w14:textId="77777777">
      <w:pPr>
        <w:pStyle w:val="NoSpacing"/>
        <w:rPr>
          <w:rFonts w:cstheme="minorHAnsi"/>
          <w:sz w:val="24"/>
          <w:szCs w:val="24"/>
        </w:rPr>
      </w:pPr>
    </w:p>
    <w:p w:rsidRPr="00BA5984" w:rsidR="005530AF" w:rsidP="005530AF" w:rsidRDefault="007363ED" w14:paraId="319D1EBA" w14:textId="03A440A0">
      <w:pPr>
        <w:pStyle w:val="NoSpacing"/>
        <w:numPr>
          <w:ilvl w:val="0"/>
          <w:numId w:val="1"/>
        </w:numPr>
        <w:rPr>
          <w:rFonts w:cstheme="minorHAnsi"/>
          <w:sz w:val="24"/>
          <w:szCs w:val="24"/>
        </w:rPr>
      </w:pPr>
      <w:r w:rsidRPr="00BA5984">
        <w:rPr>
          <w:rFonts w:cstheme="minorHAnsi"/>
          <w:sz w:val="24"/>
          <w:szCs w:val="24"/>
        </w:rPr>
        <w:t xml:space="preserve">opt in to receive marketing communications from us by e-mail, telephone, text message or </w:t>
      </w:r>
      <w:proofErr w:type="gramStart"/>
      <w:r w:rsidRPr="00BA5984">
        <w:rPr>
          <w:rFonts w:cstheme="minorHAnsi"/>
          <w:sz w:val="24"/>
          <w:szCs w:val="24"/>
        </w:rPr>
        <w:t>post</w:t>
      </w:r>
      <w:proofErr w:type="gramEnd"/>
      <w:r w:rsidRPr="00BA5984">
        <w:rPr>
          <w:rFonts w:cstheme="minorHAnsi"/>
          <w:sz w:val="24"/>
          <w:szCs w:val="24"/>
        </w:rPr>
        <w:t xml:space="preserve"> </w:t>
      </w:r>
    </w:p>
    <w:p w:rsidRPr="00BA5984" w:rsidR="005530AF" w:rsidP="005530AF" w:rsidRDefault="005530AF" w14:paraId="5AE5E50C" w14:textId="77777777">
      <w:pPr>
        <w:pStyle w:val="NoSpacing"/>
        <w:rPr>
          <w:rFonts w:cstheme="minorHAnsi"/>
          <w:sz w:val="24"/>
          <w:szCs w:val="24"/>
        </w:rPr>
      </w:pPr>
    </w:p>
    <w:p w:rsidRPr="00BA5984" w:rsidR="005530AF" w:rsidP="005530AF" w:rsidRDefault="007363ED" w14:paraId="6EF4BDE6" w14:textId="4F4FFEE9">
      <w:pPr>
        <w:pStyle w:val="NoSpacing"/>
        <w:numPr>
          <w:ilvl w:val="0"/>
          <w:numId w:val="1"/>
        </w:numPr>
        <w:rPr>
          <w:rFonts w:cstheme="minorHAnsi"/>
          <w:sz w:val="24"/>
          <w:szCs w:val="24"/>
        </w:rPr>
      </w:pPr>
      <w:r w:rsidRPr="00BA5984">
        <w:rPr>
          <w:rFonts w:cstheme="minorHAnsi"/>
          <w:sz w:val="24"/>
          <w:szCs w:val="24"/>
        </w:rPr>
        <w:t>opt in to receive marketing from our sponsors, third party partners by e-mail telephone, text message or post.</w:t>
      </w:r>
    </w:p>
    <w:p w:rsidRPr="00BA5984" w:rsidR="005530AF" w:rsidP="005530AF" w:rsidRDefault="005530AF" w14:paraId="7D3DED15" w14:textId="77777777">
      <w:pPr>
        <w:pStyle w:val="NoSpacing"/>
        <w:rPr>
          <w:rFonts w:cstheme="minorHAnsi"/>
          <w:sz w:val="24"/>
          <w:szCs w:val="24"/>
        </w:rPr>
      </w:pPr>
    </w:p>
    <w:p w:rsidRPr="00BA5984" w:rsidR="005530AF" w:rsidP="005530AF" w:rsidRDefault="007363ED" w14:paraId="37A7318A" w14:textId="77777777">
      <w:pPr>
        <w:pStyle w:val="NoSpacing"/>
        <w:rPr>
          <w:rFonts w:cstheme="minorHAnsi"/>
          <w:sz w:val="24"/>
          <w:szCs w:val="24"/>
        </w:rPr>
      </w:pPr>
      <w:r w:rsidRPr="00BA5984">
        <w:rPr>
          <w:rFonts w:cstheme="minorHAnsi"/>
          <w:sz w:val="24"/>
          <w:szCs w:val="24"/>
        </w:rPr>
        <w:t>If you have agreed that we can use your information for marketing purposes, you can change your mind easily, via one of these methods:</w:t>
      </w:r>
    </w:p>
    <w:p w:rsidRPr="00BA5984" w:rsidR="005530AF" w:rsidP="005530AF" w:rsidRDefault="005530AF" w14:paraId="1E55E33B" w14:textId="77777777">
      <w:pPr>
        <w:pStyle w:val="NoSpacing"/>
        <w:rPr>
          <w:rFonts w:cstheme="minorHAnsi"/>
          <w:sz w:val="24"/>
          <w:szCs w:val="24"/>
        </w:rPr>
      </w:pPr>
    </w:p>
    <w:p w:rsidRPr="00BA5984" w:rsidR="005530AF" w:rsidP="005530AF" w:rsidRDefault="007363ED" w14:paraId="2E7B5C70" w14:textId="69CA63F6">
      <w:pPr>
        <w:pStyle w:val="NoSpacing"/>
        <w:numPr>
          <w:ilvl w:val="0"/>
          <w:numId w:val="1"/>
        </w:numPr>
        <w:rPr>
          <w:rFonts w:cstheme="minorHAnsi"/>
          <w:sz w:val="24"/>
          <w:szCs w:val="24"/>
        </w:rPr>
      </w:pPr>
      <w:r w:rsidRPr="00BA5984">
        <w:rPr>
          <w:rFonts w:cstheme="minorHAnsi"/>
          <w:sz w:val="24"/>
          <w:szCs w:val="24"/>
        </w:rPr>
        <w:t xml:space="preserve">send an e-mail: </w:t>
      </w:r>
      <w:r w:rsidRPr="00BA5984" w:rsidR="005530AF">
        <w:rPr>
          <w:rFonts w:cstheme="minorHAnsi"/>
          <w:sz w:val="24"/>
          <w:szCs w:val="24"/>
        </w:rPr>
        <w:t xml:space="preserve"> </w:t>
      </w:r>
      <w:hyperlink w:history="1" r:id="rId12">
        <w:r w:rsidRPr="00BA5984" w:rsidR="005530AF">
          <w:rPr>
            <w:rStyle w:val="Hyperlink"/>
            <w:rFonts w:cstheme="minorHAnsi"/>
            <w:sz w:val="24"/>
            <w:szCs w:val="24"/>
          </w:rPr>
          <w:t>admin@pettypool.org.uk</w:t>
        </w:r>
      </w:hyperlink>
      <w:r w:rsidRPr="00BA5984">
        <w:rPr>
          <w:rFonts w:cstheme="minorHAnsi"/>
          <w:sz w:val="24"/>
          <w:szCs w:val="24"/>
        </w:rPr>
        <w:t xml:space="preserve"> </w:t>
      </w:r>
    </w:p>
    <w:p w:rsidRPr="00BA5984" w:rsidR="005530AF" w:rsidP="005530AF" w:rsidRDefault="007363ED" w14:paraId="456716FA" w14:textId="1469C00B">
      <w:pPr>
        <w:pStyle w:val="NoSpacing"/>
        <w:numPr>
          <w:ilvl w:val="0"/>
          <w:numId w:val="1"/>
        </w:numPr>
        <w:rPr>
          <w:rFonts w:cstheme="minorHAnsi"/>
          <w:sz w:val="24"/>
          <w:szCs w:val="24"/>
        </w:rPr>
      </w:pPr>
      <w:r w:rsidRPr="00BA5984">
        <w:rPr>
          <w:rFonts w:cstheme="minorHAnsi"/>
          <w:sz w:val="24"/>
          <w:szCs w:val="24"/>
        </w:rPr>
        <w:t xml:space="preserve">write to us: </w:t>
      </w:r>
    </w:p>
    <w:p w:rsidRPr="00BA5984" w:rsidR="005530AF" w:rsidP="005530AF" w:rsidRDefault="005530AF" w14:paraId="77E5D647" w14:textId="77777777">
      <w:pPr>
        <w:pStyle w:val="NoSpacing"/>
        <w:rPr>
          <w:rFonts w:cstheme="minorHAnsi"/>
          <w:sz w:val="24"/>
          <w:szCs w:val="24"/>
        </w:rPr>
      </w:pPr>
    </w:p>
    <w:p w:rsidRPr="00BA5984" w:rsidR="005530AF" w:rsidP="17C1DD5C" w:rsidRDefault="005530AF" w14:paraId="0AEC48F2" w14:textId="77777777">
      <w:pPr>
        <w:pStyle w:val="NoSpacing"/>
        <w:ind w:left="720"/>
        <w:rPr>
          <w:b/>
          <w:bCs/>
          <w:color w:val="002060"/>
          <w:sz w:val="24"/>
          <w:szCs w:val="24"/>
        </w:rPr>
      </w:pPr>
      <w:r w:rsidRPr="17C1DD5C">
        <w:rPr>
          <w:b/>
          <w:bCs/>
          <w:color w:val="002060"/>
          <w:sz w:val="24"/>
          <w:szCs w:val="24"/>
        </w:rPr>
        <w:t>Admin</w:t>
      </w:r>
    </w:p>
    <w:p w:rsidRPr="00BA5984" w:rsidR="005530AF" w:rsidP="005530AF" w:rsidRDefault="007363ED" w14:paraId="54AEB60A" w14:textId="77777777">
      <w:pPr>
        <w:pStyle w:val="NoSpacing"/>
        <w:ind w:left="720"/>
        <w:rPr>
          <w:rFonts w:cstheme="minorHAnsi"/>
          <w:sz w:val="24"/>
          <w:szCs w:val="24"/>
        </w:rPr>
      </w:pPr>
      <w:r w:rsidRPr="00BA5984">
        <w:rPr>
          <w:rFonts w:cstheme="minorHAnsi"/>
          <w:sz w:val="24"/>
          <w:szCs w:val="24"/>
        </w:rPr>
        <w:t>Petty Pool College</w:t>
      </w:r>
    </w:p>
    <w:p w:rsidRPr="00BA5984" w:rsidR="005530AF" w:rsidP="005530AF" w:rsidRDefault="005530AF" w14:paraId="61A915D1" w14:textId="77777777">
      <w:pPr>
        <w:pStyle w:val="NoSpacing"/>
        <w:ind w:left="720"/>
        <w:rPr>
          <w:rFonts w:cstheme="minorHAnsi"/>
          <w:sz w:val="24"/>
          <w:szCs w:val="24"/>
        </w:rPr>
      </w:pPr>
      <w:r w:rsidRPr="00BA5984">
        <w:rPr>
          <w:rFonts w:cstheme="minorHAnsi"/>
          <w:sz w:val="24"/>
          <w:szCs w:val="24"/>
        </w:rPr>
        <w:t>Pool Lane</w:t>
      </w:r>
    </w:p>
    <w:p w:rsidRPr="00BA5984" w:rsidR="005530AF" w:rsidP="005530AF" w:rsidRDefault="005530AF" w14:paraId="7508566C" w14:textId="77777777">
      <w:pPr>
        <w:pStyle w:val="NoSpacing"/>
        <w:ind w:left="720"/>
        <w:rPr>
          <w:rFonts w:cstheme="minorHAnsi"/>
          <w:sz w:val="24"/>
          <w:szCs w:val="24"/>
        </w:rPr>
      </w:pPr>
      <w:proofErr w:type="spellStart"/>
      <w:r w:rsidRPr="00BA5984">
        <w:rPr>
          <w:rFonts w:cstheme="minorHAnsi"/>
          <w:sz w:val="24"/>
          <w:szCs w:val="24"/>
        </w:rPr>
        <w:t>Sandiway</w:t>
      </w:r>
      <w:proofErr w:type="spellEnd"/>
    </w:p>
    <w:p w:rsidRPr="00BA5984" w:rsidR="005530AF" w:rsidP="005530AF" w:rsidRDefault="005530AF" w14:paraId="596AC587" w14:textId="77777777">
      <w:pPr>
        <w:pStyle w:val="NoSpacing"/>
        <w:ind w:left="720"/>
        <w:rPr>
          <w:rFonts w:cstheme="minorHAnsi"/>
          <w:sz w:val="24"/>
          <w:szCs w:val="24"/>
        </w:rPr>
      </w:pPr>
      <w:r w:rsidRPr="00BA5984">
        <w:rPr>
          <w:rFonts w:cstheme="minorHAnsi"/>
          <w:sz w:val="24"/>
          <w:szCs w:val="24"/>
        </w:rPr>
        <w:t>Northwich</w:t>
      </w:r>
    </w:p>
    <w:p w:rsidRPr="00BA5984" w:rsidR="005530AF" w:rsidP="005530AF" w:rsidRDefault="005530AF" w14:paraId="5AE156F7" w14:textId="7028B9F6">
      <w:pPr>
        <w:pStyle w:val="NoSpacing"/>
        <w:ind w:left="720"/>
        <w:rPr>
          <w:rFonts w:cstheme="minorHAnsi"/>
          <w:sz w:val="24"/>
          <w:szCs w:val="24"/>
        </w:rPr>
      </w:pPr>
      <w:r w:rsidRPr="00BA5984">
        <w:rPr>
          <w:rFonts w:cstheme="minorHAnsi"/>
          <w:sz w:val="24"/>
          <w:szCs w:val="24"/>
        </w:rPr>
        <w:t xml:space="preserve">CW8 2DR </w:t>
      </w:r>
    </w:p>
    <w:p w:rsidRPr="00BA5984" w:rsidR="005530AF" w:rsidP="005530AF" w:rsidRDefault="005530AF" w14:paraId="6572FE1D" w14:textId="77777777">
      <w:pPr>
        <w:pStyle w:val="NoSpacing"/>
        <w:rPr>
          <w:rFonts w:cstheme="minorHAnsi"/>
          <w:sz w:val="24"/>
          <w:szCs w:val="24"/>
        </w:rPr>
      </w:pPr>
    </w:p>
    <w:p w:rsidRPr="00BA5984" w:rsidR="005530AF" w:rsidP="005530AF" w:rsidRDefault="007363ED" w14:paraId="0DC0BF1A" w14:textId="2CB981BB">
      <w:pPr>
        <w:pStyle w:val="NoSpacing"/>
        <w:rPr>
          <w:rFonts w:cstheme="minorHAnsi"/>
          <w:sz w:val="24"/>
          <w:szCs w:val="24"/>
        </w:rPr>
      </w:pPr>
      <w:r w:rsidRPr="00BA5984">
        <w:rPr>
          <w:rFonts w:cstheme="minorHAnsi"/>
          <w:sz w:val="24"/>
          <w:szCs w:val="24"/>
        </w:rPr>
        <w:t xml:space="preserve">We will not lease, </w:t>
      </w:r>
      <w:proofErr w:type="gramStart"/>
      <w:r w:rsidRPr="00BA5984">
        <w:rPr>
          <w:rFonts w:cstheme="minorHAnsi"/>
          <w:sz w:val="24"/>
          <w:szCs w:val="24"/>
        </w:rPr>
        <w:t>distribute</w:t>
      </w:r>
      <w:proofErr w:type="gramEnd"/>
      <w:r w:rsidRPr="00BA5984">
        <w:rPr>
          <w:rFonts w:cstheme="minorHAnsi"/>
          <w:sz w:val="24"/>
          <w:szCs w:val="24"/>
        </w:rPr>
        <w:t xml:space="preserve"> or sell your personal information to third parties unless we have your </w:t>
      </w:r>
      <w:r w:rsidRPr="00BA5984" w:rsidR="008F7C0F">
        <w:rPr>
          <w:rFonts w:cstheme="minorHAnsi"/>
          <w:sz w:val="24"/>
          <w:szCs w:val="24"/>
        </w:rPr>
        <w:t>permission,</w:t>
      </w:r>
      <w:r w:rsidRPr="00BA5984">
        <w:rPr>
          <w:rFonts w:cstheme="minorHAnsi"/>
          <w:sz w:val="24"/>
          <w:szCs w:val="24"/>
        </w:rPr>
        <w:t xml:space="preserve"> or the law requires us to.</w:t>
      </w:r>
    </w:p>
    <w:p w:rsidRPr="00BA5984" w:rsidR="005530AF" w:rsidP="005530AF" w:rsidRDefault="005530AF" w14:paraId="00122A91" w14:textId="77777777">
      <w:pPr>
        <w:pStyle w:val="NoSpacing"/>
        <w:rPr>
          <w:rFonts w:cstheme="minorHAnsi"/>
          <w:sz w:val="24"/>
          <w:szCs w:val="24"/>
        </w:rPr>
      </w:pPr>
    </w:p>
    <w:p w:rsidR="00F7525A" w:rsidP="005530AF" w:rsidRDefault="007363ED" w14:paraId="309A57E4" w14:textId="1177CEE8">
      <w:pPr>
        <w:pStyle w:val="NoSpacing"/>
        <w:rPr>
          <w:rFonts w:cstheme="minorHAnsi"/>
          <w:sz w:val="24"/>
          <w:szCs w:val="24"/>
        </w:rPr>
      </w:pPr>
      <w:r w:rsidRPr="00BA5984">
        <w:rPr>
          <w:rFonts w:cstheme="minorHAnsi"/>
          <w:sz w:val="24"/>
          <w:szCs w:val="24"/>
        </w:rPr>
        <w:t xml:space="preserve">Links </w:t>
      </w:r>
      <w:r w:rsidRPr="00BA5984" w:rsidR="008F7C0F">
        <w:rPr>
          <w:rFonts w:cstheme="minorHAnsi"/>
          <w:sz w:val="24"/>
          <w:szCs w:val="24"/>
        </w:rPr>
        <w:t>f</w:t>
      </w:r>
      <w:r w:rsidRPr="00BA5984">
        <w:rPr>
          <w:rFonts w:cstheme="minorHAnsi"/>
          <w:sz w:val="24"/>
          <w:szCs w:val="24"/>
        </w:rPr>
        <w:t xml:space="preserve">rom </w:t>
      </w:r>
      <w:r w:rsidRPr="00BA5984" w:rsidR="008F7C0F">
        <w:rPr>
          <w:rFonts w:cstheme="minorHAnsi"/>
          <w:sz w:val="24"/>
          <w:szCs w:val="24"/>
        </w:rPr>
        <w:t>o</w:t>
      </w:r>
      <w:r w:rsidRPr="00BA5984">
        <w:rPr>
          <w:rFonts w:cstheme="minorHAnsi"/>
          <w:sz w:val="24"/>
          <w:szCs w:val="24"/>
        </w:rPr>
        <w:t xml:space="preserve">ur </w:t>
      </w:r>
      <w:proofErr w:type="spellStart"/>
      <w:r w:rsidRPr="00BA5984" w:rsidR="008F7C0F">
        <w:rPr>
          <w:rFonts w:cstheme="minorHAnsi"/>
          <w:sz w:val="24"/>
          <w:szCs w:val="24"/>
        </w:rPr>
        <w:t>o</w:t>
      </w:r>
      <w:r w:rsidRPr="00BA5984">
        <w:rPr>
          <w:rFonts w:cstheme="minorHAnsi"/>
          <w:sz w:val="24"/>
          <w:szCs w:val="24"/>
        </w:rPr>
        <w:t>ur</w:t>
      </w:r>
      <w:proofErr w:type="spellEnd"/>
      <w:r w:rsidRPr="00BA5984">
        <w:rPr>
          <w:rFonts w:cstheme="minorHAnsi"/>
          <w:sz w:val="24"/>
          <w:szCs w:val="24"/>
        </w:rPr>
        <w:t xml:space="preserve"> website may contain links to other websites. Please note that we have no control of websites outside of </w:t>
      </w:r>
      <w:hyperlink w:history="1" r:id="rId13">
        <w:r w:rsidRPr="00BA5984" w:rsidR="00F7525A">
          <w:rPr>
            <w:rStyle w:val="Hyperlink"/>
            <w:rFonts w:cstheme="minorHAnsi"/>
            <w:sz w:val="24"/>
            <w:szCs w:val="24"/>
          </w:rPr>
          <w:t>www.Pettypool.org.uk</w:t>
        </w:r>
      </w:hyperlink>
      <w:r w:rsidRPr="00BA5984">
        <w:rPr>
          <w:rFonts w:cstheme="minorHAnsi"/>
          <w:sz w:val="24"/>
          <w:szCs w:val="24"/>
        </w:rPr>
        <w:t>.</w:t>
      </w:r>
      <w:r w:rsidRPr="00BA5984" w:rsidR="00F7525A">
        <w:rPr>
          <w:rFonts w:cstheme="minorHAnsi"/>
          <w:sz w:val="24"/>
          <w:szCs w:val="24"/>
        </w:rPr>
        <w:t xml:space="preserve"> </w:t>
      </w:r>
      <w:r w:rsidRPr="00BA5984">
        <w:rPr>
          <w:rFonts w:cstheme="minorHAnsi"/>
          <w:sz w:val="24"/>
          <w:szCs w:val="24"/>
        </w:rPr>
        <w:t xml:space="preserve"> If you provide information to a website to which we link, we are not responsible for its protection and privacy. You are advised to read the privacy policy or statement of other websites prior to using them. </w:t>
      </w:r>
    </w:p>
    <w:p w:rsidRPr="00BA5984" w:rsidR="00C207B4" w:rsidP="005530AF" w:rsidRDefault="00C207B4" w14:paraId="3C4948D0" w14:textId="77777777">
      <w:pPr>
        <w:pStyle w:val="NoSpacing"/>
        <w:rPr>
          <w:rFonts w:cstheme="minorHAnsi"/>
          <w:sz w:val="24"/>
          <w:szCs w:val="24"/>
        </w:rPr>
      </w:pPr>
    </w:p>
    <w:p w:rsidRPr="00C207B4" w:rsidR="00F7525A" w:rsidP="17C1DD5C" w:rsidRDefault="007363ED" w14:paraId="7670A081" w14:textId="77777777">
      <w:pPr>
        <w:pStyle w:val="NoSpacing"/>
        <w:rPr>
          <w:b/>
          <w:bCs/>
          <w:color w:val="1F3864" w:themeColor="accent1" w:themeShade="80"/>
          <w:sz w:val="28"/>
          <w:szCs w:val="28"/>
        </w:rPr>
      </w:pPr>
      <w:r w:rsidRPr="17C1DD5C">
        <w:rPr>
          <w:b/>
          <w:bCs/>
          <w:color w:val="1F3864" w:themeColor="accent1" w:themeShade="80"/>
          <w:sz w:val="28"/>
          <w:szCs w:val="28"/>
        </w:rPr>
        <w:t>People who use our services</w:t>
      </w:r>
    </w:p>
    <w:p w:rsidRPr="00BA5984" w:rsidR="00F7525A" w:rsidP="005530AF" w:rsidRDefault="007363ED" w14:paraId="043BFC18" w14:textId="728BEFCD">
      <w:pPr>
        <w:pStyle w:val="NoSpacing"/>
        <w:rPr>
          <w:rFonts w:cstheme="minorHAnsi"/>
          <w:sz w:val="24"/>
          <w:szCs w:val="24"/>
        </w:rPr>
      </w:pPr>
      <w:r w:rsidRPr="00BA5984">
        <w:rPr>
          <w:rFonts w:cstheme="minorHAnsi"/>
          <w:sz w:val="24"/>
          <w:szCs w:val="24"/>
        </w:rPr>
        <w:t xml:space="preserve">We hold the details you provide us with </w:t>
      </w:r>
      <w:proofErr w:type="gramStart"/>
      <w:r w:rsidRPr="00BA5984">
        <w:rPr>
          <w:rFonts w:cstheme="minorHAnsi"/>
          <w:sz w:val="24"/>
          <w:szCs w:val="24"/>
        </w:rPr>
        <w:t>in order to</w:t>
      </w:r>
      <w:proofErr w:type="gramEnd"/>
      <w:r w:rsidRPr="00BA5984">
        <w:rPr>
          <w:rFonts w:cstheme="minorHAnsi"/>
          <w:sz w:val="24"/>
          <w:szCs w:val="24"/>
        </w:rPr>
        <w:t xml:space="preserve"> deliver programmes of study, Apprenticeships, workforce development programmes and other services which meet your specific needs. </w:t>
      </w:r>
    </w:p>
    <w:p w:rsidRPr="00BA5984" w:rsidR="00F7525A" w:rsidP="005530AF" w:rsidRDefault="00F7525A" w14:paraId="7CA339DE" w14:textId="77777777">
      <w:pPr>
        <w:pStyle w:val="NoSpacing"/>
        <w:rPr>
          <w:rFonts w:cstheme="minorHAnsi"/>
          <w:sz w:val="24"/>
          <w:szCs w:val="24"/>
        </w:rPr>
      </w:pPr>
    </w:p>
    <w:p w:rsidRPr="00BA5984" w:rsidR="00F7525A" w:rsidP="005530AF" w:rsidRDefault="007363ED" w14:paraId="39CA5A8D" w14:textId="77777777">
      <w:pPr>
        <w:pStyle w:val="NoSpacing"/>
        <w:rPr>
          <w:rFonts w:cstheme="minorHAnsi"/>
          <w:sz w:val="24"/>
          <w:szCs w:val="24"/>
        </w:rPr>
      </w:pPr>
      <w:r w:rsidRPr="00BA5984">
        <w:rPr>
          <w:rFonts w:cstheme="minorHAnsi"/>
          <w:sz w:val="24"/>
          <w:szCs w:val="24"/>
        </w:rPr>
        <w:t xml:space="preserve">We only use these details to provide the service you have requested and for other closely related purposes. For example, we might use information about people who have enquired about a course to carry out a survey to find out if they are happy with the level of service they have </w:t>
      </w:r>
      <w:proofErr w:type="gramStart"/>
      <w:r w:rsidRPr="00BA5984">
        <w:rPr>
          <w:rFonts w:cstheme="minorHAnsi"/>
          <w:sz w:val="24"/>
          <w:szCs w:val="24"/>
        </w:rPr>
        <w:t>received</w:t>
      </w:r>
      <w:proofErr w:type="gramEnd"/>
      <w:r w:rsidRPr="00BA5984">
        <w:rPr>
          <w:rFonts w:cstheme="minorHAnsi"/>
          <w:sz w:val="24"/>
          <w:szCs w:val="24"/>
        </w:rPr>
        <w:t xml:space="preserve"> or we might use information about an employer offering a student work experience to contact them about a new Apprenticeship scheme or grant. </w:t>
      </w:r>
    </w:p>
    <w:p w:rsidRPr="00BA5984" w:rsidR="00F7525A" w:rsidP="005530AF" w:rsidRDefault="00F7525A" w14:paraId="6B697714" w14:textId="77777777">
      <w:pPr>
        <w:pStyle w:val="NoSpacing"/>
        <w:rPr>
          <w:rFonts w:cstheme="minorHAnsi"/>
          <w:sz w:val="24"/>
          <w:szCs w:val="24"/>
        </w:rPr>
      </w:pPr>
    </w:p>
    <w:p w:rsidRPr="00BA5984" w:rsidR="00F7525A" w:rsidP="005530AF" w:rsidRDefault="007363ED" w14:paraId="486122B9" w14:textId="77777777">
      <w:pPr>
        <w:pStyle w:val="NoSpacing"/>
        <w:rPr>
          <w:rFonts w:cstheme="minorHAnsi"/>
          <w:sz w:val="24"/>
          <w:szCs w:val="24"/>
        </w:rPr>
      </w:pPr>
      <w:r w:rsidRPr="00BA5984">
        <w:rPr>
          <w:rFonts w:cstheme="minorHAnsi"/>
          <w:sz w:val="24"/>
          <w:szCs w:val="24"/>
        </w:rPr>
        <w:t xml:space="preserve">You </w:t>
      </w:r>
      <w:proofErr w:type="gramStart"/>
      <w:r w:rsidRPr="00BA5984">
        <w:rPr>
          <w:rFonts w:cstheme="minorHAnsi"/>
          <w:sz w:val="24"/>
          <w:szCs w:val="24"/>
        </w:rPr>
        <w:t>are able to</w:t>
      </w:r>
      <w:proofErr w:type="gramEnd"/>
      <w:r w:rsidRPr="00BA5984">
        <w:rPr>
          <w:rFonts w:cstheme="minorHAnsi"/>
          <w:sz w:val="24"/>
          <w:szCs w:val="24"/>
        </w:rPr>
        <w:t xml:space="preserve"> request that we stop contacting you at any time.</w:t>
      </w:r>
    </w:p>
    <w:p w:rsidRPr="00BA5984" w:rsidR="00F7525A" w:rsidP="005530AF" w:rsidRDefault="00F7525A" w14:paraId="4E474756" w14:textId="77777777">
      <w:pPr>
        <w:pStyle w:val="NoSpacing"/>
        <w:rPr>
          <w:rFonts w:cstheme="minorHAnsi"/>
          <w:sz w:val="24"/>
          <w:szCs w:val="24"/>
        </w:rPr>
      </w:pPr>
    </w:p>
    <w:p w:rsidRPr="00BA5984" w:rsidR="00F7525A" w:rsidP="005530AF" w:rsidRDefault="007363ED" w14:paraId="668F5994" w14:textId="77777777">
      <w:pPr>
        <w:pStyle w:val="NoSpacing"/>
        <w:rPr>
          <w:rFonts w:cstheme="minorHAnsi"/>
          <w:sz w:val="24"/>
          <w:szCs w:val="24"/>
        </w:rPr>
      </w:pPr>
      <w:r w:rsidRPr="00BA5984">
        <w:rPr>
          <w:rFonts w:cstheme="minorHAnsi"/>
          <w:sz w:val="24"/>
          <w:szCs w:val="24"/>
        </w:rPr>
        <w:t xml:space="preserve">Information may by necessity be disclosed to appropriate staff members </w:t>
      </w:r>
      <w:proofErr w:type="gramStart"/>
      <w:r w:rsidRPr="00BA5984">
        <w:rPr>
          <w:rFonts w:cstheme="minorHAnsi"/>
          <w:sz w:val="24"/>
          <w:szCs w:val="24"/>
        </w:rPr>
        <w:t>of  Petty</w:t>
      </w:r>
      <w:proofErr w:type="gramEnd"/>
      <w:r w:rsidRPr="00BA5984">
        <w:rPr>
          <w:rFonts w:cstheme="minorHAnsi"/>
          <w:sz w:val="24"/>
          <w:szCs w:val="24"/>
        </w:rPr>
        <w:t xml:space="preserve"> Pool College and to government bodies (to fulfil our statutory responsibilities) such as the Skills Funding Agency, the Education Funding Agency, Ofsted,</w:t>
      </w:r>
      <w:r w:rsidRPr="00BA5984" w:rsidR="00F7525A">
        <w:rPr>
          <w:rFonts w:cstheme="minorHAnsi"/>
          <w:sz w:val="24"/>
          <w:szCs w:val="24"/>
        </w:rPr>
        <w:t xml:space="preserve"> Local Authorities,</w:t>
      </w:r>
      <w:r w:rsidRPr="00BA5984">
        <w:rPr>
          <w:rFonts w:cstheme="minorHAnsi"/>
          <w:sz w:val="24"/>
          <w:szCs w:val="24"/>
        </w:rPr>
        <w:t xml:space="preserve"> the Department for Education and auditors or to local partners. If, as part of the entry requirements for your course, we need to take up a reference or obtain ‘disclosure’ from the Disclosure and Barring Service, we will inform you beforehand. </w:t>
      </w:r>
    </w:p>
    <w:p w:rsidRPr="00BA5984" w:rsidR="00F7525A" w:rsidP="005530AF" w:rsidRDefault="00F7525A" w14:paraId="6D03EE26" w14:textId="77777777">
      <w:pPr>
        <w:pStyle w:val="NoSpacing"/>
        <w:rPr>
          <w:rFonts w:cstheme="minorHAnsi"/>
          <w:sz w:val="24"/>
          <w:szCs w:val="24"/>
        </w:rPr>
      </w:pPr>
    </w:p>
    <w:p w:rsidRPr="00BA5984" w:rsidR="00F7525A" w:rsidP="005530AF" w:rsidRDefault="007363ED" w14:paraId="470CF21D" w14:textId="77777777">
      <w:pPr>
        <w:pStyle w:val="NoSpacing"/>
        <w:rPr>
          <w:rFonts w:cstheme="minorHAnsi"/>
          <w:sz w:val="24"/>
          <w:szCs w:val="24"/>
        </w:rPr>
      </w:pPr>
      <w:r w:rsidRPr="00BA5984">
        <w:rPr>
          <w:rFonts w:cstheme="minorHAnsi"/>
          <w:sz w:val="24"/>
          <w:szCs w:val="24"/>
        </w:rPr>
        <w:t xml:space="preserve">Any personal information we hold about you is processed in accordance with the General Data Protection Regulation. </w:t>
      </w:r>
    </w:p>
    <w:p w:rsidRPr="00BA5984" w:rsidR="00F7525A" w:rsidP="005530AF" w:rsidRDefault="00F7525A" w14:paraId="62ABCB47" w14:textId="77777777">
      <w:pPr>
        <w:pStyle w:val="NoSpacing"/>
        <w:rPr>
          <w:rFonts w:cstheme="minorHAnsi"/>
          <w:sz w:val="24"/>
          <w:szCs w:val="24"/>
        </w:rPr>
      </w:pPr>
    </w:p>
    <w:p w:rsidRPr="00C207B4" w:rsidR="00F7525A" w:rsidP="17C1DD5C" w:rsidRDefault="007363ED" w14:paraId="372FC8A5" w14:textId="77777777">
      <w:pPr>
        <w:pStyle w:val="NoSpacing"/>
        <w:rPr>
          <w:b/>
          <w:bCs/>
          <w:color w:val="1F3864" w:themeColor="accent1" w:themeShade="80"/>
          <w:sz w:val="28"/>
          <w:szCs w:val="28"/>
        </w:rPr>
      </w:pPr>
      <w:r w:rsidRPr="17C1DD5C">
        <w:rPr>
          <w:b/>
          <w:bCs/>
          <w:color w:val="1F3864" w:themeColor="accent1" w:themeShade="80"/>
          <w:sz w:val="28"/>
          <w:szCs w:val="28"/>
        </w:rPr>
        <w:t>People who use our commercial services</w:t>
      </w:r>
    </w:p>
    <w:p w:rsidRPr="00BA5984" w:rsidR="00F7525A" w:rsidP="005530AF" w:rsidRDefault="007363ED" w14:paraId="7E0D9ED4" w14:textId="77777777">
      <w:pPr>
        <w:pStyle w:val="NoSpacing"/>
        <w:rPr>
          <w:rFonts w:cstheme="minorHAnsi"/>
          <w:sz w:val="24"/>
          <w:szCs w:val="24"/>
        </w:rPr>
      </w:pPr>
      <w:r w:rsidRPr="00BA5984">
        <w:rPr>
          <w:rFonts w:cstheme="minorHAnsi"/>
          <w:sz w:val="24"/>
          <w:szCs w:val="24"/>
        </w:rPr>
        <w:t xml:space="preserve">If you are a customer of a commercial service of the College e.g. </w:t>
      </w:r>
      <w:r w:rsidRPr="00BA5984" w:rsidR="00F7525A">
        <w:rPr>
          <w:rFonts w:cstheme="minorHAnsi"/>
          <w:sz w:val="24"/>
          <w:szCs w:val="24"/>
        </w:rPr>
        <w:t xml:space="preserve">Outdoor </w:t>
      </w:r>
      <w:proofErr w:type="gramStart"/>
      <w:r w:rsidRPr="00BA5984" w:rsidR="00F7525A">
        <w:rPr>
          <w:rFonts w:cstheme="minorHAnsi"/>
          <w:sz w:val="24"/>
          <w:szCs w:val="24"/>
        </w:rPr>
        <w:t>Centre</w:t>
      </w:r>
      <w:proofErr w:type="gramEnd"/>
      <w:r w:rsidRPr="00BA5984">
        <w:rPr>
          <w:rFonts w:cstheme="minorHAnsi"/>
          <w:sz w:val="24"/>
          <w:szCs w:val="24"/>
        </w:rPr>
        <w:t xml:space="preserve"> the information you provide us with to enable us to deliver that service will only be held and used for that purpose or for other closely related purposes e.g. we might use information about people who use the </w:t>
      </w:r>
      <w:r w:rsidRPr="00BA5984" w:rsidR="00F7525A">
        <w:rPr>
          <w:rFonts w:cstheme="minorHAnsi"/>
          <w:sz w:val="24"/>
          <w:szCs w:val="24"/>
        </w:rPr>
        <w:t xml:space="preserve">Outdoor Centre </w:t>
      </w:r>
      <w:r w:rsidRPr="00BA5984">
        <w:rPr>
          <w:rFonts w:cstheme="minorHAnsi"/>
          <w:sz w:val="24"/>
          <w:szCs w:val="24"/>
        </w:rPr>
        <w:t xml:space="preserve">to send out offers about the </w:t>
      </w:r>
      <w:r w:rsidRPr="00BA5984" w:rsidR="00F7525A">
        <w:rPr>
          <w:rFonts w:cstheme="minorHAnsi"/>
          <w:sz w:val="24"/>
          <w:szCs w:val="24"/>
        </w:rPr>
        <w:t>other outdoor facilities</w:t>
      </w:r>
      <w:r w:rsidRPr="00BA5984">
        <w:rPr>
          <w:rFonts w:cstheme="minorHAnsi"/>
          <w:sz w:val="24"/>
          <w:szCs w:val="24"/>
        </w:rPr>
        <w:t xml:space="preserve">. </w:t>
      </w:r>
    </w:p>
    <w:p w:rsidRPr="00BA5984" w:rsidR="00F7525A" w:rsidP="005530AF" w:rsidRDefault="00F7525A" w14:paraId="09F61D9C" w14:textId="77777777">
      <w:pPr>
        <w:pStyle w:val="NoSpacing"/>
        <w:rPr>
          <w:rFonts w:cstheme="minorHAnsi"/>
          <w:sz w:val="24"/>
          <w:szCs w:val="24"/>
        </w:rPr>
      </w:pPr>
    </w:p>
    <w:p w:rsidRPr="00C207B4" w:rsidR="00F7525A" w:rsidP="17C1DD5C" w:rsidRDefault="007363ED" w14:paraId="7DF06843" w14:textId="77777777">
      <w:pPr>
        <w:pStyle w:val="NoSpacing"/>
        <w:rPr>
          <w:b/>
          <w:bCs/>
          <w:color w:val="1F3864" w:themeColor="accent1" w:themeShade="80"/>
          <w:sz w:val="28"/>
          <w:szCs w:val="28"/>
        </w:rPr>
      </w:pPr>
      <w:r w:rsidRPr="17C1DD5C">
        <w:rPr>
          <w:b/>
          <w:bCs/>
          <w:color w:val="1F3864" w:themeColor="accent1" w:themeShade="80"/>
          <w:sz w:val="28"/>
          <w:szCs w:val="28"/>
        </w:rPr>
        <w:t>People who request information from us</w:t>
      </w:r>
    </w:p>
    <w:p w:rsidRPr="00BA5984" w:rsidR="00F7525A" w:rsidP="005530AF" w:rsidRDefault="007363ED" w14:paraId="5401B631" w14:textId="1DF40D47">
      <w:pPr>
        <w:pStyle w:val="NoSpacing"/>
        <w:rPr>
          <w:rFonts w:cstheme="minorHAnsi"/>
          <w:sz w:val="24"/>
          <w:szCs w:val="24"/>
        </w:rPr>
      </w:pPr>
      <w:r w:rsidRPr="00BA5984">
        <w:rPr>
          <w:rFonts w:cstheme="minorHAnsi"/>
          <w:sz w:val="24"/>
          <w:szCs w:val="24"/>
        </w:rPr>
        <w:t xml:space="preserve">If you request information from us by letter, telephone, email, submitting an enquiry on the website or from a sales appointment, we will make a record of that enquiry and will use the information you give us to provide you with a response. We will only use the information for these purposes and to provide a follow up service to ensure that we provided you with what you asked for. </w:t>
      </w:r>
    </w:p>
    <w:p w:rsidRPr="00BA5984" w:rsidR="00F7525A" w:rsidP="005530AF" w:rsidRDefault="00F7525A" w14:paraId="741AF0E0" w14:textId="77777777">
      <w:pPr>
        <w:pStyle w:val="NoSpacing"/>
        <w:rPr>
          <w:rFonts w:cstheme="minorHAnsi"/>
          <w:sz w:val="24"/>
          <w:szCs w:val="24"/>
        </w:rPr>
      </w:pPr>
    </w:p>
    <w:p w:rsidRPr="00BA5984" w:rsidR="00F7525A" w:rsidP="005530AF" w:rsidRDefault="007363ED" w14:paraId="0023C584" w14:textId="77777777">
      <w:pPr>
        <w:pStyle w:val="NoSpacing"/>
        <w:rPr>
          <w:rFonts w:cstheme="minorHAnsi"/>
          <w:sz w:val="24"/>
          <w:szCs w:val="24"/>
        </w:rPr>
      </w:pPr>
      <w:r w:rsidRPr="00BA5984">
        <w:rPr>
          <w:rFonts w:cstheme="minorHAnsi"/>
          <w:sz w:val="24"/>
          <w:szCs w:val="24"/>
        </w:rPr>
        <w:t xml:space="preserve">You </w:t>
      </w:r>
      <w:proofErr w:type="gramStart"/>
      <w:r w:rsidRPr="00BA5984">
        <w:rPr>
          <w:rFonts w:cstheme="minorHAnsi"/>
          <w:sz w:val="24"/>
          <w:szCs w:val="24"/>
        </w:rPr>
        <w:t>are able to</w:t>
      </w:r>
      <w:proofErr w:type="gramEnd"/>
      <w:r w:rsidRPr="00BA5984">
        <w:rPr>
          <w:rFonts w:cstheme="minorHAnsi"/>
          <w:sz w:val="24"/>
          <w:szCs w:val="24"/>
        </w:rPr>
        <w:t xml:space="preserve"> request that we stop contacting you at any time. Any emails sent to us, including attachments, may be monitored. Please be aware that you have a responsibility to ensure that any email you send us is in the bounds of the law.</w:t>
      </w:r>
    </w:p>
    <w:p w:rsidRPr="00BA5984" w:rsidR="00F7525A" w:rsidP="005530AF" w:rsidRDefault="00F7525A" w14:paraId="4656D948" w14:textId="77777777">
      <w:pPr>
        <w:pStyle w:val="NoSpacing"/>
        <w:rPr>
          <w:rFonts w:cstheme="minorHAnsi"/>
          <w:sz w:val="24"/>
          <w:szCs w:val="24"/>
        </w:rPr>
      </w:pPr>
    </w:p>
    <w:p w:rsidRPr="00C207B4" w:rsidR="00F7525A" w:rsidP="17C1DD5C" w:rsidRDefault="007363ED" w14:paraId="36774841" w14:textId="77777777">
      <w:pPr>
        <w:pStyle w:val="NoSpacing"/>
        <w:rPr>
          <w:b/>
          <w:bCs/>
          <w:color w:val="1F3864" w:themeColor="accent1" w:themeShade="80"/>
          <w:sz w:val="28"/>
          <w:szCs w:val="28"/>
        </w:rPr>
      </w:pPr>
      <w:r w:rsidRPr="17C1DD5C">
        <w:rPr>
          <w:b/>
          <w:bCs/>
          <w:color w:val="1F3864" w:themeColor="accent1" w:themeShade="80"/>
          <w:sz w:val="28"/>
          <w:szCs w:val="28"/>
        </w:rPr>
        <w:t>International data transfers</w:t>
      </w:r>
    </w:p>
    <w:p w:rsidRPr="00BA5984" w:rsidR="00F7525A" w:rsidP="005530AF" w:rsidRDefault="007363ED" w14:paraId="7B5C777F" w14:textId="77777777">
      <w:pPr>
        <w:pStyle w:val="NoSpacing"/>
        <w:rPr>
          <w:rFonts w:cstheme="minorHAnsi"/>
          <w:sz w:val="24"/>
          <w:szCs w:val="24"/>
        </w:rPr>
      </w:pPr>
      <w:r w:rsidRPr="00BA5984">
        <w:rPr>
          <w:rFonts w:cstheme="minorHAnsi"/>
          <w:sz w:val="24"/>
          <w:szCs w:val="24"/>
        </w:rPr>
        <w:t>Some of the personal data we process about you will be transferred to, and stored at, a destination outside the European Economic Area ("EEA"), for example where it is processed by staff operating outside the EEA who work for us or for one of our suppliers, or where personal data is processed by one of our suppliers who is based outside the EEA or who uses storage facilities outside the EEA.</w:t>
      </w:r>
    </w:p>
    <w:p w:rsidRPr="00BA5984" w:rsidR="00F7525A" w:rsidP="005530AF" w:rsidRDefault="00F7525A" w14:paraId="4388905E" w14:textId="77777777">
      <w:pPr>
        <w:pStyle w:val="NoSpacing"/>
        <w:rPr>
          <w:rFonts w:cstheme="minorHAnsi"/>
          <w:sz w:val="24"/>
          <w:szCs w:val="24"/>
        </w:rPr>
      </w:pPr>
    </w:p>
    <w:p w:rsidRPr="00BA5984" w:rsidR="00F7525A" w:rsidP="005530AF" w:rsidRDefault="007363ED" w14:paraId="38F68180" w14:textId="102EB5E2">
      <w:pPr>
        <w:pStyle w:val="NoSpacing"/>
        <w:rPr>
          <w:rFonts w:cstheme="minorHAnsi"/>
          <w:sz w:val="24"/>
          <w:szCs w:val="24"/>
        </w:rPr>
      </w:pPr>
      <w:r w:rsidRPr="00BA5984">
        <w:rPr>
          <w:rFonts w:cstheme="minorHAnsi"/>
          <w:sz w:val="24"/>
          <w:szCs w:val="24"/>
        </w:rPr>
        <w:t>In these circumstances, your personal data will only be transferred on one of the following bases:</w:t>
      </w:r>
    </w:p>
    <w:p w:rsidRPr="00BA5984" w:rsidR="00F434F1" w:rsidP="005530AF" w:rsidRDefault="00F434F1" w14:paraId="6B045EDD" w14:textId="77777777">
      <w:pPr>
        <w:pStyle w:val="NoSpacing"/>
        <w:rPr>
          <w:rFonts w:cstheme="minorHAnsi"/>
          <w:sz w:val="24"/>
          <w:szCs w:val="24"/>
        </w:rPr>
      </w:pPr>
    </w:p>
    <w:p w:rsidRPr="00BA5984" w:rsidR="00F7525A" w:rsidP="00F434F1" w:rsidRDefault="007363ED" w14:paraId="7F8B319E" w14:textId="76E0266A">
      <w:pPr>
        <w:pStyle w:val="NoSpacing"/>
        <w:numPr>
          <w:ilvl w:val="0"/>
          <w:numId w:val="1"/>
        </w:numPr>
        <w:rPr>
          <w:rFonts w:cstheme="minorHAnsi"/>
          <w:sz w:val="24"/>
          <w:szCs w:val="24"/>
        </w:rPr>
      </w:pPr>
      <w:r w:rsidRPr="00BA5984">
        <w:rPr>
          <w:rFonts w:cstheme="minorHAnsi"/>
          <w:sz w:val="24"/>
          <w:szCs w:val="24"/>
        </w:rPr>
        <w:t>where the transfer is subject to one or more of the "appropriate safeguards" for international transfers prescribed by applicable law (e.g. standard data protection clauses adopted by the European Commission</w:t>
      </w:r>
      <w:proofErr w:type="gramStart"/>
      <w:r w:rsidRPr="00BA5984">
        <w:rPr>
          <w:rFonts w:cstheme="minorHAnsi"/>
          <w:sz w:val="24"/>
          <w:szCs w:val="24"/>
        </w:rPr>
        <w:t>);</w:t>
      </w:r>
      <w:proofErr w:type="gramEnd"/>
      <w:r w:rsidRPr="00BA5984">
        <w:rPr>
          <w:rFonts w:cstheme="minorHAnsi"/>
          <w:sz w:val="24"/>
          <w:szCs w:val="24"/>
        </w:rPr>
        <w:t xml:space="preserve"> </w:t>
      </w:r>
    </w:p>
    <w:p w:rsidRPr="00BA5984" w:rsidR="00F7525A" w:rsidP="005530AF" w:rsidRDefault="00F7525A" w14:paraId="5DA42E3F" w14:textId="77777777">
      <w:pPr>
        <w:pStyle w:val="NoSpacing"/>
        <w:rPr>
          <w:rFonts w:cstheme="minorHAnsi"/>
          <w:sz w:val="24"/>
          <w:szCs w:val="24"/>
        </w:rPr>
      </w:pPr>
    </w:p>
    <w:p w:rsidRPr="00BA5984" w:rsidR="00F7525A" w:rsidP="00F7525A" w:rsidRDefault="007363ED" w14:paraId="53A21D1F" w14:textId="1BC613E8">
      <w:pPr>
        <w:pStyle w:val="NoSpacing"/>
        <w:numPr>
          <w:ilvl w:val="0"/>
          <w:numId w:val="1"/>
        </w:numPr>
        <w:rPr>
          <w:rFonts w:cstheme="minorHAnsi"/>
          <w:sz w:val="24"/>
          <w:szCs w:val="24"/>
        </w:rPr>
      </w:pPr>
      <w:r w:rsidRPr="00BA5984">
        <w:rPr>
          <w:rFonts w:cstheme="minorHAnsi"/>
          <w:sz w:val="24"/>
          <w:szCs w:val="24"/>
        </w:rPr>
        <w:t xml:space="preserve">a European Commission decision provides that the country or territory to which the transfer is made ensures an adequate level of protection; or </w:t>
      </w:r>
    </w:p>
    <w:p w:rsidRPr="00BA5984" w:rsidR="00F7525A" w:rsidP="005530AF" w:rsidRDefault="00F7525A" w14:paraId="09FCB0D2" w14:textId="77777777">
      <w:pPr>
        <w:pStyle w:val="NoSpacing"/>
        <w:rPr>
          <w:rFonts w:cstheme="minorHAnsi"/>
          <w:sz w:val="24"/>
          <w:szCs w:val="24"/>
        </w:rPr>
      </w:pPr>
    </w:p>
    <w:p w:rsidRPr="00BA5984" w:rsidR="00F7525A" w:rsidP="00F7525A" w:rsidRDefault="007363ED" w14:paraId="40FBDCB3" w14:textId="18F65C10">
      <w:pPr>
        <w:pStyle w:val="NoSpacing"/>
        <w:numPr>
          <w:ilvl w:val="0"/>
          <w:numId w:val="1"/>
        </w:numPr>
        <w:rPr>
          <w:rFonts w:cstheme="minorHAnsi"/>
          <w:sz w:val="24"/>
          <w:szCs w:val="24"/>
        </w:rPr>
      </w:pPr>
      <w:r w:rsidRPr="00BA5984">
        <w:rPr>
          <w:rFonts w:cstheme="minorHAnsi"/>
          <w:sz w:val="24"/>
          <w:szCs w:val="24"/>
        </w:rPr>
        <w:t xml:space="preserve">there exists another situation where the transfer is permitted under applicable law (e.g. where we have your explicit consent). </w:t>
      </w:r>
    </w:p>
    <w:p w:rsidRPr="00BA5984" w:rsidR="00F7525A" w:rsidP="005530AF" w:rsidRDefault="00F7525A" w14:paraId="75F81D94" w14:textId="77777777">
      <w:pPr>
        <w:pStyle w:val="NoSpacing"/>
        <w:rPr>
          <w:rFonts w:cstheme="minorHAnsi"/>
          <w:sz w:val="24"/>
          <w:szCs w:val="24"/>
        </w:rPr>
      </w:pPr>
    </w:p>
    <w:p w:rsidRPr="00C207B4" w:rsidR="00F7525A" w:rsidP="17C1DD5C" w:rsidRDefault="007363ED" w14:paraId="719B0849" w14:textId="77777777">
      <w:pPr>
        <w:pStyle w:val="NoSpacing"/>
        <w:rPr>
          <w:b/>
          <w:bCs/>
          <w:color w:val="1F3864" w:themeColor="accent1" w:themeShade="80"/>
          <w:sz w:val="28"/>
          <w:szCs w:val="28"/>
        </w:rPr>
      </w:pPr>
      <w:r w:rsidRPr="17C1DD5C">
        <w:rPr>
          <w:b/>
          <w:bCs/>
          <w:color w:val="1F3864" w:themeColor="accent1" w:themeShade="80"/>
          <w:sz w:val="28"/>
          <w:szCs w:val="28"/>
        </w:rPr>
        <w:t xml:space="preserve">Changes to your personal data </w:t>
      </w:r>
    </w:p>
    <w:p w:rsidRPr="00BA5984" w:rsidR="00F434F1" w:rsidP="005530AF" w:rsidRDefault="007363ED" w14:paraId="663FF65D" w14:textId="77777777">
      <w:pPr>
        <w:pStyle w:val="NoSpacing"/>
        <w:rPr>
          <w:rFonts w:cstheme="minorHAnsi"/>
          <w:sz w:val="24"/>
          <w:szCs w:val="24"/>
        </w:rPr>
      </w:pPr>
      <w:r w:rsidRPr="00BA5984">
        <w:rPr>
          <w:rFonts w:cstheme="minorHAnsi"/>
          <w:sz w:val="24"/>
          <w:szCs w:val="24"/>
        </w:rPr>
        <w:t xml:space="preserve">Please tell us promptly about any changes to the information we hold about you. This is particularly important for your contact details. </w:t>
      </w:r>
    </w:p>
    <w:p w:rsidRPr="00BA5984" w:rsidR="00F434F1" w:rsidP="005530AF" w:rsidRDefault="00F434F1" w14:paraId="7BFE6F17" w14:textId="77777777">
      <w:pPr>
        <w:pStyle w:val="NoSpacing"/>
        <w:rPr>
          <w:rFonts w:cstheme="minorHAnsi"/>
          <w:sz w:val="24"/>
          <w:szCs w:val="24"/>
        </w:rPr>
      </w:pPr>
    </w:p>
    <w:p w:rsidRPr="00BA5984" w:rsidR="00F434F1" w:rsidP="005530AF" w:rsidRDefault="007363ED" w14:paraId="2B5DB115" w14:textId="2D53265B">
      <w:pPr>
        <w:pStyle w:val="NoSpacing"/>
        <w:rPr>
          <w:rFonts w:cstheme="minorHAnsi"/>
          <w:sz w:val="24"/>
          <w:szCs w:val="24"/>
        </w:rPr>
      </w:pPr>
      <w:r w:rsidRPr="00921845">
        <w:rPr>
          <w:rFonts w:cstheme="minorHAnsi"/>
          <w:sz w:val="24"/>
          <w:szCs w:val="24"/>
        </w:rPr>
        <w:t>How long your information</w:t>
      </w:r>
      <w:r w:rsidRPr="00BA5984">
        <w:rPr>
          <w:rFonts w:cstheme="minorHAnsi"/>
          <w:sz w:val="24"/>
          <w:szCs w:val="24"/>
        </w:rPr>
        <w:t xml:space="preserve"> is kept Subject to any other notices that we may provide to you, we may retain your personal data for a period of six years after your association with us has come to an end. However, some information may be retained indefinitely by us </w:t>
      </w:r>
      <w:proofErr w:type="gramStart"/>
      <w:r w:rsidRPr="00BA5984">
        <w:rPr>
          <w:rFonts w:cstheme="minorHAnsi"/>
          <w:sz w:val="24"/>
          <w:szCs w:val="24"/>
        </w:rPr>
        <w:t>in order to</w:t>
      </w:r>
      <w:proofErr w:type="gramEnd"/>
      <w:r w:rsidRPr="00BA5984">
        <w:rPr>
          <w:rFonts w:cstheme="minorHAnsi"/>
          <w:sz w:val="24"/>
          <w:szCs w:val="24"/>
        </w:rPr>
        <w:t xml:space="preserve"> maintain your academic record for archiving purposes (or by the Marketing team for the purposes of supporting your lifelong relationship with Petty Pool College). </w:t>
      </w:r>
    </w:p>
    <w:p w:rsidRPr="00BA5984" w:rsidR="00F434F1" w:rsidP="005530AF" w:rsidRDefault="00F434F1" w14:paraId="149E44F2" w14:textId="77777777">
      <w:pPr>
        <w:pStyle w:val="NoSpacing"/>
        <w:rPr>
          <w:rFonts w:cstheme="minorHAnsi"/>
          <w:sz w:val="24"/>
          <w:szCs w:val="24"/>
        </w:rPr>
      </w:pPr>
    </w:p>
    <w:p w:rsidRPr="00C207B4" w:rsidR="00F434F1" w:rsidP="17C1DD5C" w:rsidRDefault="007363ED" w14:paraId="04E46E8E" w14:textId="77777777">
      <w:pPr>
        <w:pStyle w:val="NoSpacing"/>
        <w:rPr>
          <w:b/>
          <w:bCs/>
          <w:color w:val="1F3864" w:themeColor="accent1" w:themeShade="80"/>
          <w:sz w:val="28"/>
          <w:szCs w:val="28"/>
        </w:rPr>
      </w:pPr>
      <w:r w:rsidRPr="17C1DD5C">
        <w:rPr>
          <w:b/>
          <w:bCs/>
          <w:color w:val="1F3864" w:themeColor="accent1" w:themeShade="80"/>
          <w:sz w:val="28"/>
          <w:szCs w:val="28"/>
        </w:rPr>
        <w:t xml:space="preserve">Your rights </w:t>
      </w:r>
    </w:p>
    <w:p w:rsidRPr="00BA5984" w:rsidR="00F434F1" w:rsidP="005530AF" w:rsidRDefault="007363ED" w14:paraId="595ECECC" w14:textId="77777777">
      <w:pPr>
        <w:pStyle w:val="NoSpacing"/>
        <w:rPr>
          <w:rFonts w:cstheme="minorHAnsi"/>
          <w:sz w:val="24"/>
          <w:szCs w:val="24"/>
        </w:rPr>
      </w:pPr>
      <w:r w:rsidRPr="00BA5984">
        <w:rPr>
          <w:rFonts w:cstheme="minorHAnsi"/>
          <w:sz w:val="24"/>
          <w:szCs w:val="24"/>
        </w:rPr>
        <w:t xml:space="preserve">Under the DPA you have the following rights: </w:t>
      </w:r>
    </w:p>
    <w:p w:rsidRPr="00BA5984" w:rsidR="00F434F1" w:rsidP="005530AF" w:rsidRDefault="00F434F1" w14:paraId="4A7DF4FF" w14:textId="77777777">
      <w:pPr>
        <w:pStyle w:val="NoSpacing"/>
        <w:rPr>
          <w:rFonts w:cstheme="minorHAnsi"/>
          <w:sz w:val="24"/>
          <w:szCs w:val="24"/>
        </w:rPr>
      </w:pPr>
    </w:p>
    <w:p w:rsidRPr="00BA5984" w:rsidR="00F434F1" w:rsidP="00F434F1" w:rsidRDefault="007363ED" w14:paraId="17CC75B8" w14:textId="5FC820C4">
      <w:pPr>
        <w:pStyle w:val="NoSpacing"/>
        <w:numPr>
          <w:ilvl w:val="0"/>
          <w:numId w:val="1"/>
        </w:numPr>
        <w:rPr>
          <w:rFonts w:cstheme="minorHAnsi"/>
          <w:sz w:val="24"/>
          <w:szCs w:val="24"/>
        </w:rPr>
      </w:pPr>
      <w:r w:rsidRPr="00BA5984">
        <w:rPr>
          <w:rFonts w:cstheme="minorHAnsi"/>
          <w:sz w:val="24"/>
          <w:szCs w:val="24"/>
        </w:rPr>
        <w:t xml:space="preserve">to obtain access to, and copies of, the personal data that we hold about </w:t>
      </w:r>
      <w:proofErr w:type="gramStart"/>
      <w:r w:rsidRPr="00BA5984">
        <w:rPr>
          <w:rFonts w:cstheme="minorHAnsi"/>
          <w:sz w:val="24"/>
          <w:szCs w:val="24"/>
        </w:rPr>
        <w:t>you;</w:t>
      </w:r>
      <w:proofErr w:type="gramEnd"/>
      <w:r w:rsidRPr="00BA5984">
        <w:rPr>
          <w:rFonts w:cstheme="minorHAnsi"/>
          <w:sz w:val="24"/>
          <w:szCs w:val="24"/>
        </w:rPr>
        <w:t xml:space="preserve"> </w:t>
      </w:r>
    </w:p>
    <w:p w:rsidRPr="00BA5984" w:rsidR="00F434F1" w:rsidP="005530AF" w:rsidRDefault="00F434F1" w14:paraId="60AE1EF5" w14:textId="77777777">
      <w:pPr>
        <w:pStyle w:val="NoSpacing"/>
        <w:rPr>
          <w:rFonts w:cstheme="minorHAnsi"/>
          <w:sz w:val="24"/>
          <w:szCs w:val="24"/>
        </w:rPr>
      </w:pPr>
    </w:p>
    <w:p w:rsidRPr="00BA5984" w:rsidR="00F434F1" w:rsidP="00F434F1" w:rsidRDefault="007363ED" w14:paraId="32C55BF7" w14:textId="1B9DECC0">
      <w:pPr>
        <w:pStyle w:val="NoSpacing"/>
        <w:numPr>
          <w:ilvl w:val="0"/>
          <w:numId w:val="1"/>
        </w:numPr>
        <w:rPr>
          <w:rFonts w:cstheme="minorHAnsi"/>
          <w:sz w:val="24"/>
          <w:szCs w:val="24"/>
        </w:rPr>
      </w:pPr>
      <w:r w:rsidRPr="00BA5984">
        <w:rPr>
          <w:rFonts w:cstheme="minorHAnsi"/>
          <w:sz w:val="24"/>
          <w:szCs w:val="24"/>
        </w:rPr>
        <w:t xml:space="preserve">to require that we cease processing your personal data if the processing is causing you damage or </w:t>
      </w:r>
      <w:proofErr w:type="gramStart"/>
      <w:r w:rsidRPr="00BA5984">
        <w:rPr>
          <w:rFonts w:cstheme="minorHAnsi"/>
          <w:sz w:val="24"/>
          <w:szCs w:val="24"/>
        </w:rPr>
        <w:t>distress;</w:t>
      </w:r>
      <w:proofErr w:type="gramEnd"/>
      <w:r w:rsidRPr="00BA5984">
        <w:rPr>
          <w:rFonts w:cstheme="minorHAnsi"/>
          <w:sz w:val="24"/>
          <w:szCs w:val="24"/>
        </w:rPr>
        <w:t xml:space="preserve"> </w:t>
      </w:r>
    </w:p>
    <w:p w:rsidRPr="00BA5984" w:rsidR="00F434F1" w:rsidP="005530AF" w:rsidRDefault="00F434F1" w14:paraId="5537DC7E" w14:textId="77777777">
      <w:pPr>
        <w:pStyle w:val="NoSpacing"/>
        <w:rPr>
          <w:rFonts w:cstheme="minorHAnsi"/>
          <w:sz w:val="24"/>
          <w:szCs w:val="24"/>
        </w:rPr>
      </w:pPr>
    </w:p>
    <w:p w:rsidRPr="00BA5984" w:rsidR="00F434F1" w:rsidP="00F434F1" w:rsidRDefault="007363ED" w14:paraId="75CC02AB" w14:textId="14904AA9">
      <w:pPr>
        <w:pStyle w:val="NoSpacing"/>
        <w:numPr>
          <w:ilvl w:val="0"/>
          <w:numId w:val="1"/>
        </w:numPr>
        <w:rPr>
          <w:rFonts w:cstheme="minorHAnsi"/>
          <w:sz w:val="24"/>
          <w:szCs w:val="24"/>
        </w:rPr>
      </w:pPr>
      <w:r w:rsidRPr="00BA5984">
        <w:rPr>
          <w:rFonts w:cstheme="minorHAnsi"/>
          <w:sz w:val="24"/>
          <w:szCs w:val="24"/>
        </w:rPr>
        <w:t xml:space="preserve">to require us not to send you marketing communications. </w:t>
      </w:r>
    </w:p>
    <w:p w:rsidRPr="00BA5984" w:rsidR="00F434F1" w:rsidP="005530AF" w:rsidRDefault="00F434F1" w14:paraId="4D46AB5D" w14:textId="77777777">
      <w:pPr>
        <w:pStyle w:val="NoSpacing"/>
        <w:rPr>
          <w:rFonts w:cstheme="minorHAnsi"/>
          <w:sz w:val="24"/>
          <w:szCs w:val="24"/>
        </w:rPr>
      </w:pPr>
    </w:p>
    <w:p w:rsidRPr="00BA5984" w:rsidR="00F434F1" w:rsidP="00F434F1" w:rsidRDefault="007363ED" w14:paraId="5BE6EE7E" w14:textId="7E8CDEC0">
      <w:pPr>
        <w:pStyle w:val="NoSpacing"/>
        <w:numPr>
          <w:ilvl w:val="0"/>
          <w:numId w:val="1"/>
        </w:numPr>
        <w:rPr>
          <w:rFonts w:cstheme="minorHAnsi"/>
          <w:sz w:val="24"/>
          <w:szCs w:val="24"/>
        </w:rPr>
      </w:pPr>
      <w:r w:rsidRPr="00BA5984">
        <w:rPr>
          <w:rFonts w:cstheme="minorHAnsi"/>
          <w:sz w:val="24"/>
          <w:szCs w:val="24"/>
        </w:rPr>
        <w:t xml:space="preserve">to require us to correct the personal data we hold about you if it is </w:t>
      </w:r>
      <w:proofErr w:type="gramStart"/>
      <w:r w:rsidRPr="00BA5984">
        <w:rPr>
          <w:rFonts w:cstheme="minorHAnsi"/>
          <w:sz w:val="24"/>
          <w:szCs w:val="24"/>
        </w:rPr>
        <w:t>incorrect;</w:t>
      </w:r>
      <w:proofErr w:type="gramEnd"/>
      <w:r w:rsidRPr="00BA5984">
        <w:rPr>
          <w:rFonts w:cstheme="minorHAnsi"/>
          <w:sz w:val="24"/>
          <w:szCs w:val="24"/>
        </w:rPr>
        <w:t xml:space="preserve"> </w:t>
      </w:r>
    </w:p>
    <w:p w:rsidRPr="00BA5984" w:rsidR="00F434F1" w:rsidP="005530AF" w:rsidRDefault="00F434F1" w14:paraId="66CF9F09" w14:textId="77777777">
      <w:pPr>
        <w:pStyle w:val="NoSpacing"/>
        <w:rPr>
          <w:rFonts w:cstheme="minorHAnsi"/>
          <w:sz w:val="24"/>
          <w:szCs w:val="24"/>
        </w:rPr>
      </w:pPr>
    </w:p>
    <w:p w:rsidRPr="00BA5984" w:rsidR="00F434F1" w:rsidP="00F434F1" w:rsidRDefault="007363ED" w14:paraId="3231884B" w14:textId="7D4A7624">
      <w:pPr>
        <w:pStyle w:val="NoSpacing"/>
        <w:numPr>
          <w:ilvl w:val="0"/>
          <w:numId w:val="1"/>
        </w:numPr>
        <w:rPr>
          <w:rFonts w:cstheme="minorHAnsi"/>
          <w:sz w:val="24"/>
          <w:szCs w:val="24"/>
        </w:rPr>
      </w:pPr>
      <w:r w:rsidRPr="00BA5984">
        <w:rPr>
          <w:rFonts w:cstheme="minorHAnsi"/>
          <w:sz w:val="24"/>
          <w:szCs w:val="24"/>
        </w:rPr>
        <w:t xml:space="preserve">to require us to erase your personal </w:t>
      </w:r>
      <w:proofErr w:type="gramStart"/>
      <w:r w:rsidRPr="00BA5984">
        <w:rPr>
          <w:rFonts w:cstheme="minorHAnsi"/>
          <w:sz w:val="24"/>
          <w:szCs w:val="24"/>
        </w:rPr>
        <w:t>data;</w:t>
      </w:r>
      <w:proofErr w:type="gramEnd"/>
      <w:r w:rsidRPr="00BA5984">
        <w:rPr>
          <w:rFonts w:cstheme="minorHAnsi"/>
          <w:sz w:val="24"/>
          <w:szCs w:val="24"/>
        </w:rPr>
        <w:t xml:space="preserve"> </w:t>
      </w:r>
    </w:p>
    <w:p w:rsidRPr="00BA5984" w:rsidR="00F434F1" w:rsidP="005530AF" w:rsidRDefault="00F434F1" w14:paraId="79975460" w14:textId="77777777">
      <w:pPr>
        <w:pStyle w:val="NoSpacing"/>
        <w:rPr>
          <w:rFonts w:cstheme="minorHAnsi"/>
          <w:sz w:val="24"/>
          <w:szCs w:val="24"/>
        </w:rPr>
      </w:pPr>
    </w:p>
    <w:p w:rsidRPr="00BA5984" w:rsidR="00F434F1" w:rsidP="00F434F1" w:rsidRDefault="007363ED" w14:paraId="604AAA4A" w14:textId="2CA32FCD">
      <w:pPr>
        <w:pStyle w:val="NoSpacing"/>
        <w:numPr>
          <w:ilvl w:val="0"/>
          <w:numId w:val="1"/>
        </w:numPr>
        <w:rPr>
          <w:rFonts w:cstheme="minorHAnsi"/>
          <w:sz w:val="24"/>
          <w:szCs w:val="24"/>
        </w:rPr>
      </w:pPr>
      <w:r w:rsidRPr="00BA5984">
        <w:rPr>
          <w:rFonts w:cstheme="minorHAnsi"/>
          <w:sz w:val="24"/>
          <w:szCs w:val="24"/>
        </w:rPr>
        <w:t>to require us to restrict our data processing activities (and, where our processing is based on your consent, you may withdraw that consent, without affecting the lawfulness of our processing based on consent before its withdrawal</w:t>
      </w:r>
      <w:proofErr w:type="gramStart"/>
      <w:r w:rsidRPr="00BA5984">
        <w:rPr>
          <w:rFonts w:cstheme="minorHAnsi"/>
          <w:sz w:val="24"/>
          <w:szCs w:val="24"/>
        </w:rPr>
        <w:t>);</w:t>
      </w:r>
      <w:proofErr w:type="gramEnd"/>
    </w:p>
    <w:p w:rsidRPr="00BA5984" w:rsidR="00F434F1" w:rsidP="005530AF" w:rsidRDefault="00F434F1" w14:paraId="15DA987D" w14:textId="77777777">
      <w:pPr>
        <w:pStyle w:val="NoSpacing"/>
        <w:rPr>
          <w:rFonts w:cstheme="minorHAnsi"/>
          <w:sz w:val="24"/>
          <w:szCs w:val="24"/>
        </w:rPr>
      </w:pPr>
    </w:p>
    <w:p w:rsidRPr="00BA5984" w:rsidR="00F434F1" w:rsidP="00F434F1" w:rsidRDefault="007363ED" w14:paraId="11C18FE9" w14:textId="0B6D9488">
      <w:pPr>
        <w:pStyle w:val="NoSpacing"/>
        <w:numPr>
          <w:ilvl w:val="0"/>
          <w:numId w:val="1"/>
        </w:numPr>
        <w:rPr>
          <w:rFonts w:cstheme="minorHAnsi"/>
          <w:sz w:val="24"/>
          <w:szCs w:val="24"/>
        </w:rPr>
      </w:pPr>
      <w:r w:rsidRPr="00BA5984">
        <w:rPr>
          <w:rFonts w:cstheme="minorHAnsi"/>
          <w:sz w:val="24"/>
          <w:szCs w:val="24"/>
        </w:rPr>
        <w:t xml:space="preserve">to receive from us the personal data we hold about you which you have provided to us, in a reasonable format specified by you, including for the purpose of you transmitting that personal data to another data </w:t>
      </w:r>
      <w:proofErr w:type="gramStart"/>
      <w:r w:rsidRPr="00BA5984">
        <w:rPr>
          <w:rFonts w:cstheme="minorHAnsi"/>
          <w:sz w:val="24"/>
          <w:szCs w:val="24"/>
        </w:rPr>
        <w:t>controller;</w:t>
      </w:r>
      <w:proofErr w:type="gramEnd"/>
      <w:r w:rsidRPr="00BA5984">
        <w:rPr>
          <w:rFonts w:cstheme="minorHAnsi"/>
          <w:sz w:val="24"/>
          <w:szCs w:val="24"/>
        </w:rPr>
        <w:t xml:space="preserve"> </w:t>
      </w:r>
    </w:p>
    <w:p w:rsidRPr="00BA5984" w:rsidR="00F434F1" w:rsidP="005530AF" w:rsidRDefault="00F434F1" w14:paraId="14053375" w14:textId="77777777">
      <w:pPr>
        <w:pStyle w:val="NoSpacing"/>
        <w:rPr>
          <w:rFonts w:cstheme="minorHAnsi"/>
          <w:sz w:val="24"/>
          <w:szCs w:val="24"/>
        </w:rPr>
      </w:pPr>
    </w:p>
    <w:p w:rsidRPr="00BA5984" w:rsidR="00F434F1" w:rsidP="00F434F1" w:rsidRDefault="007363ED" w14:paraId="62034DBA" w14:textId="05E7DCB5">
      <w:pPr>
        <w:pStyle w:val="NoSpacing"/>
        <w:numPr>
          <w:ilvl w:val="0"/>
          <w:numId w:val="1"/>
        </w:numPr>
        <w:rPr>
          <w:rFonts w:cstheme="minorHAnsi"/>
          <w:sz w:val="24"/>
          <w:szCs w:val="24"/>
        </w:rPr>
      </w:pPr>
      <w:r w:rsidRPr="00BA5984">
        <w:rPr>
          <w:rFonts w:cstheme="minorHAnsi"/>
          <w:sz w:val="24"/>
          <w:szCs w:val="24"/>
        </w:rPr>
        <w:t xml:space="preserve">to object, on grounds relating to your </w:t>
      </w:r>
      <w:proofErr w:type="gramStart"/>
      <w:r w:rsidRPr="00BA5984">
        <w:rPr>
          <w:rFonts w:cstheme="minorHAnsi"/>
          <w:sz w:val="24"/>
          <w:szCs w:val="24"/>
        </w:rPr>
        <w:t>particular situation</w:t>
      </w:r>
      <w:proofErr w:type="gramEnd"/>
      <w:r w:rsidRPr="00BA5984">
        <w:rPr>
          <w:rFonts w:cstheme="minorHAnsi"/>
          <w:sz w:val="24"/>
          <w:szCs w:val="24"/>
        </w:rPr>
        <w:t>, to any of our particular processing activities where you feel this has a disproportionate impact on your rights.</w:t>
      </w:r>
    </w:p>
    <w:p w:rsidRPr="00BA5984" w:rsidR="00F434F1" w:rsidP="005530AF" w:rsidRDefault="00F434F1" w14:paraId="502D972D" w14:textId="77777777">
      <w:pPr>
        <w:pStyle w:val="NoSpacing"/>
        <w:rPr>
          <w:rFonts w:cstheme="minorHAnsi"/>
          <w:sz w:val="24"/>
          <w:szCs w:val="24"/>
        </w:rPr>
      </w:pPr>
    </w:p>
    <w:p w:rsidRPr="00BA5984" w:rsidR="00F434F1" w:rsidP="005530AF" w:rsidRDefault="007363ED" w14:paraId="1FEEBFC4" w14:textId="1774E361">
      <w:pPr>
        <w:pStyle w:val="NoSpacing"/>
        <w:rPr>
          <w:rFonts w:cstheme="minorHAnsi"/>
          <w:sz w:val="24"/>
          <w:szCs w:val="24"/>
        </w:rPr>
      </w:pPr>
      <w:r w:rsidRPr="00BA5984">
        <w:rPr>
          <w:rFonts w:cstheme="minorHAnsi"/>
          <w:sz w:val="24"/>
          <w:szCs w:val="24"/>
        </w:rPr>
        <w:t xml:space="preserve">To make a request for a copy of the data we hold </w:t>
      </w:r>
      <w:proofErr w:type="gramStart"/>
      <w:r w:rsidRPr="00BA5984">
        <w:rPr>
          <w:rFonts w:cstheme="minorHAnsi"/>
          <w:sz w:val="24"/>
          <w:szCs w:val="24"/>
        </w:rPr>
        <w:t>on</w:t>
      </w:r>
      <w:proofErr w:type="gramEnd"/>
      <w:r w:rsidRPr="00BA5984">
        <w:rPr>
          <w:rFonts w:cstheme="minorHAnsi"/>
          <w:sz w:val="24"/>
          <w:szCs w:val="24"/>
        </w:rPr>
        <w:t xml:space="preserve"> you please contact </w:t>
      </w:r>
      <w:hyperlink w:history="1" r:id="rId14">
        <w:r w:rsidRPr="00BA5984" w:rsidR="00F434F1">
          <w:rPr>
            <w:rStyle w:val="Hyperlink"/>
            <w:rFonts w:cstheme="minorHAnsi"/>
            <w:sz w:val="24"/>
            <w:szCs w:val="24"/>
          </w:rPr>
          <w:t>FOI@pettypool.org.uk</w:t>
        </w:r>
      </w:hyperlink>
      <w:r w:rsidRPr="00BA5984">
        <w:rPr>
          <w:rFonts w:cstheme="minorHAnsi"/>
          <w:sz w:val="24"/>
          <w:szCs w:val="24"/>
        </w:rPr>
        <w:t xml:space="preserve"> </w:t>
      </w:r>
    </w:p>
    <w:p w:rsidRPr="00BA5984" w:rsidR="00F434F1" w:rsidP="005530AF" w:rsidRDefault="007363ED" w14:paraId="63D6910B" w14:textId="77777777">
      <w:pPr>
        <w:pStyle w:val="NoSpacing"/>
        <w:rPr>
          <w:rFonts w:cstheme="minorHAnsi"/>
          <w:sz w:val="24"/>
          <w:szCs w:val="24"/>
        </w:rPr>
      </w:pPr>
      <w:r w:rsidRPr="00BA5984">
        <w:rPr>
          <w:rFonts w:cstheme="minorHAnsi"/>
          <w:sz w:val="24"/>
          <w:szCs w:val="24"/>
        </w:rPr>
        <w:t xml:space="preserve">Petty Pool College accepts the following forms of ID when information on your personal data is </w:t>
      </w:r>
      <w:proofErr w:type="gramStart"/>
      <w:r w:rsidRPr="00BA5984">
        <w:rPr>
          <w:rFonts w:cstheme="minorHAnsi"/>
          <w:sz w:val="24"/>
          <w:szCs w:val="24"/>
        </w:rPr>
        <w:t>requested:-</w:t>
      </w:r>
      <w:proofErr w:type="gramEnd"/>
      <w:r w:rsidRPr="00BA5984">
        <w:rPr>
          <w:rFonts w:cstheme="minorHAnsi"/>
          <w:sz w:val="24"/>
          <w:szCs w:val="24"/>
        </w:rPr>
        <w:t xml:space="preserve"> </w:t>
      </w:r>
    </w:p>
    <w:p w:rsidRPr="00BA5984" w:rsidR="00F434F1" w:rsidP="005530AF" w:rsidRDefault="00F434F1" w14:paraId="12E3D300" w14:textId="77777777">
      <w:pPr>
        <w:pStyle w:val="NoSpacing"/>
        <w:rPr>
          <w:rFonts w:cstheme="minorHAnsi"/>
          <w:sz w:val="24"/>
          <w:szCs w:val="24"/>
        </w:rPr>
      </w:pPr>
    </w:p>
    <w:p w:rsidRPr="00BA5984" w:rsidR="00F434F1" w:rsidP="005530AF" w:rsidRDefault="007363ED" w14:paraId="49D85F3F" w14:textId="77777777">
      <w:pPr>
        <w:pStyle w:val="NoSpacing"/>
        <w:rPr>
          <w:rFonts w:cstheme="minorHAnsi"/>
          <w:sz w:val="24"/>
          <w:szCs w:val="24"/>
        </w:rPr>
      </w:pPr>
      <w:r w:rsidRPr="00BA5984">
        <w:rPr>
          <w:rFonts w:cstheme="minorHAnsi"/>
          <w:sz w:val="24"/>
          <w:szCs w:val="24"/>
        </w:rPr>
        <w:t xml:space="preserve">Passport, Driving licence, birth certificate, utility bill (from the last 3 months) </w:t>
      </w:r>
    </w:p>
    <w:p w:rsidRPr="00BA5984" w:rsidR="00F434F1" w:rsidP="005530AF" w:rsidRDefault="00F434F1" w14:paraId="5A3AB624" w14:textId="77777777">
      <w:pPr>
        <w:pStyle w:val="NoSpacing"/>
        <w:rPr>
          <w:rFonts w:cstheme="minorHAnsi"/>
          <w:sz w:val="24"/>
          <w:szCs w:val="24"/>
        </w:rPr>
      </w:pPr>
    </w:p>
    <w:p w:rsidRPr="00C207B4" w:rsidR="00F434F1" w:rsidP="17C1DD5C" w:rsidRDefault="007363ED" w14:paraId="1FBDBD95" w14:textId="77777777">
      <w:pPr>
        <w:pStyle w:val="NoSpacing"/>
        <w:rPr>
          <w:b/>
          <w:bCs/>
          <w:color w:val="1F3864" w:themeColor="accent1" w:themeShade="80"/>
          <w:sz w:val="28"/>
          <w:szCs w:val="28"/>
        </w:rPr>
      </w:pPr>
      <w:r w:rsidRPr="17C1DD5C">
        <w:rPr>
          <w:b/>
          <w:bCs/>
          <w:color w:val="1F3864" w:themeColor="accent1" w:themeShade="80"/>
          <w:sz w:val="28"/>
          <w:szCs w:val="28"/>
        </w:rPr>
        <w:t>Complaints or Queries</w:t>
      </w:r>
    </w:p>
    <w:p w:rsidRPr="00BA5984" w:rsidR="00F434F1" w:rsidP="005530AF" w:rsidRDefault="007363ED" w14:paraId="4D5C32B7" w14:textId="77777777">
      <w:pPr>
        <w:pStyle w:val="NoSpacing"/>
        <w:rPr>
          <w:rFonts w:cstheme="minorHAnsi"/>
          <w:sz w:val="24"/>
          <w:szCs w:val="24"/>
        </w:rPr>
      </w:pPr>
      <w:r w:rsidRPr="00BA5984">
        <w:rPr>
          <w:rFonts w:cstheme="minorHAnsi"/>
          <w:sz w:val="24"/>
          <w:szCs w:val="24"/>
        </w:rPr>
        <w:t xml:space="preserve">If you have any questions about our collection and use of personal </w:t>
      </w:r>
      <w:proofErr w:type="gramStart"/>
      <w:r w:rsidRPr="00BA5984">
        <w:rPr>
          <w:rFonts w:cstheme="minorHAnsi"/>
          <w:sz w:val="24"/>
          <w:szCs w:val="24"/>
        </w:rPr>
        <w:t>data</w:t>
      </w:r>
      <w:proofErr w:type="gramEnd"/>
      <w:r w:rsidRPr="00BA5984">
        <w:rPr>
          <w:rFonts w:cstheme="minorHAnsi"/>
          <w:sz w:val="24"/>
          <w:szCs w:val="24"/>
        </w:rPr>
        <w:t xml:space="preserve"> please contact us. We are happy to provide additional information if it is required.</w:t>
      </w:r>
    </w:p>
    <w:p w:rsidRPr="00BA5984" w:rsidR="00F434F1" w:rsidP="005530AF" w:rsidRDefault="00F434F1" w14:paraId="126B48EF" w14:textId="77777777">
      <w:pPr>
        <w:pStyle w:val="NoSpacing"/>
        <w:rPr>
          <w:rFonts w:cstheme="minorHAnsi"/>
          <w:sz w:val="24"/>
          <w:szCs w:val="24"/>
        </w:rPr>
      </w:pPr>
    </w:p>
    <w:p w:rsidRPr="00C207B4" w:rsidR="00F434F1" w:rsidP="17C1DD5C" w:rsidRDefault="007363ED" w14:paraId="13772358" w14:textId="77777777">
      <w:pPr>
        <w:pStyle w:val="NoSpacing"/>
        <w:rPr>
          <w:b/>
          <w:bCs/>
          <w:color w:val="1F3864" w:themeColor="accent1" w:themeShade="80"/>
          <w:sz w:val="28"/>
          <w:szCs w:val="28"/>
        </w:rPr>
      </w:pPr>
      <w:r w:rsidRPr="17C1DD5C">
        <w:rPr>
          <w:b/>
          <w:bCs/>
          <w:color w:val="1F3864" w:themeColor="accent1" w:themeShade="80"/>
          <w:sz w:val="28"/>
          <w:szCs w:val="28"/>
        </w:rPr>
        <w:t xml:space="preserve">Changes to This Privacy Notice </w:t>
      </w:r>
    </w:p>
    <w:p w:rsidRPr="00BA5984" w:rsidR="0054131D" w:rsidP="005530AF" w:rsidRDefault="007363ED" w14:paraId="19B989D0" w14:textId="21B8343B">
      <w:pPr>
        <w:pStyle w:val="NoSpacing"/>
        <w:rPr>
          <w:rFonts w:cstheme="minorHAnsi"/>
          <w:sz w:val="24"/>
          <w:szCs w:val="24"/>
        </w:rPr>
      </w:pPr>
      <w:r w:rsidRPr="17C1DD5C">
        <w:rPr>
          <w:sz w:val="24"/>
          <w:szCs w:val="24"/>
        </w:rPr>
        <w:t>We will keep this Privacy Notice under regular review and reserve the right to change it as necessary from time-to-time or if required by law. Any changes will be immediately posted on the website</w:t>
      </w:r>
      <w:r w:rsidRPr="17C1DD5C" w:rsidR="00F434F1">
        <w:rPr>
          <w:sz w:val="24"/>
          <w:szCs w:val="24"/>
        </w:rPr>
        <w:t>.</w:t>
      </w:r>
    </w:p>
    <w:p w:rsidR="17C1DD5C" w:rsidP="17C1DD5C" w:rsidRDefault="17C1DD5C" w14:paraId="497C706F" w14:textId="28F06814">
      <w:pPr>
        <w:pStyle w:val="NoSpacing"/>
        <w:rPr>
          <w:sz w:val="24"/>
          <w:szCs w:val="24"/>
        </w:rPr>
      </w:pPr>
    </w:p>
    <w:p w:rsidR="0B967526" w:rsidP="17C1DD5C" w:rsidRDefault="0B967526" w14:paraId="5061D493" w14:textId="11F6CE1C">
      <w:pPr>
        <w:jc w:val="both"/>
        <w:rPr>
          <w:rFonts w:ascii="Calibri" w:hAnsi="Calibri" w:eastAsia="Calibri" w:cs="Calibri"/>
          <w:color w:val="002060"/>
          <w:sz w:val="28"/>
          <w:szCs w:val="28"/>
          <w:lang w:val="en-US"/>
        </w:rPr>
      </w:pPr>
      <w:r w:rsidRPr="17C1DD5C">
        <w:rPr>
          <w:rFonts w:ascii="Calibri" w:hAnsi="Calibri" w:eastAsia="Calibri" w:cs="Calibri"/>
          <w:b/>
          <w:bCs/>
          <w:color w:val="002060"/>
          <w:sz w:val="28"/>
          <w:szCs w:val="28"/>
        </w:rPr>
        <w:t>Approval</w:t>
      </w:r>
    </w:p>
    <w:tbl>
      <w:tblPr>
        <w:tblStyle w:val="TableGrid"/>
        <w:tblW w:w="0" w:type="auto"/>
        <w:tblLayout w:type="fixed"/>
        <w:tblLook w:val="06A0" w:firstRow="1" w:lastRow="0" w:firstColumn="1" w:lastColumn="0" w:noHBand="1" w:noVBand="1"/>
      </w:tblPr>
      <w:tblGrid>
        <w:gridCol w:w="3000"/>
        <w:gridCol w:w="3000"/>
        <w:gridCol w:w="3000"/>
      </w:tblGrid>
      <w:tr w:rsidR="17C1DD5C" w:rsidTr="17C1DD5C" w14:paraId="0A578AB3" w14:textId="77777777">
        <w:trPr>
          <w:trHeight w:val="300"/>
        </w:trPr>
        <w:tc>
          <w:tcPr>
            <w:tcW w:w="3000" w:type="dxa"/>
            <w:shd w:val="clear" w:color="auto" w:fill="D9E2F3" w:themeFill="accent1" w:themeFillTint="33"/>
          </w:tcPr>
          <w:p w:rsidR="17C1DD5C" w:rsidP="17C1DD5C" w:rsidRDefault="17C1DD5C" w14:paraId="1261AF81" w14:textId="13EE1DDE">
            <w:pPr>
              <w:spacing w:after="200" w:line="259" w:lineRule="auto"/>
              <w:rPr>
                <w:rFonts w:ascii="Calibri" w:hAnsi="Calibri" w:eastAsia="Calibri" w:cs="Calibri"/>
                <w:color w:val="002060"/>
                <w:lang w:val="en-US"/>
              </w:rPr>
            </w:pPr>
            <w:r w:rsidRPr="17C1DD5C">
              <w:rPr>
                <w:rFonts w:ascii="Calibri" w:hAnsi="Calibri" w:eastAsia="Calibri" w:cs="Calibri"/>
                <w:b/>
                <w:bCs/>
                <w:color w:val="002060"/>
              </w:rPr>
              <w:t>Prepared by:</w:t>
            </w:r>
          </w:p>
        </w:tc>
        <w:tc>
          <w:tcPr>
            <w:tcW w:w="3000" w:type="dxa"/>
            <w:shd w:val="clear" w:color="auto" w:fill="D9E2F3" w:themeFill="accent1" w:themeFillTint="33"/>
          </w:tcPr>
          <w:p w:rsidR="17C1DD5C" w:rsidP="17C1DD5C" w:rsidRDefault="17C1DD5C" w14:paraId="28D805BF" w14:textId="58D6CB19">
            <w:pPr>
              <w:spacing w:after="200" w:line="259" w:lineRule="auto"/>
              <w:rPr>
                <w:rFonts w:ascii="Calibri" w:hAnsi="Calibri" w:eastAsia="Calibri" w:cs="Calibri"/>
                <w:color w:val="002060"/>
                <w:lang w:val="en-US"/>
              </w:rPr>
            </w:pPr>
            <w:r w:rsidRPr="17C1DD5C">
              <w:rPr>
                <w:rFonts w:ascii="Calibri" w:hAnsi="Calibri" w:eastAsia="Calibri" w:cs="Calibri"/>
                <w:b/>
                <w:bCs/>
                <w:color w:val="002060"/>
              </w:rPr>
              <w:t>Approved by:</w:t>
            </w:r>
          </w:p>
        </w:tc>
        <w:tc>
          <w:tcPr>
            <w:tcW w:w="3000" w:type="dxa"/>
            <w:shd w:val="clear" w:color="auto" w:fill="D9E2F3" w:themeFill="accent1" w:themeFillTint="33"/>
          </w:tcPr>
          <w:p w:rsidR="17C1DD5C" w:rsidP="17C1DD5C" w:rsidRDefault="17C1DD5C" w14:paraId="66E83428" w14:textId="2EE1D77C">
            <w:pPr>
              <w:spacing w:after="200" w:line="259" w:lineRule="auto"/>
              <w:rPr>
                <w:rFonts w:ascii="Calibri" w:hAnsi="Calibri" w:eastAsia="Calibri" w:cs="Calibri"/>
                <w:color w:val="002060"/>
                <w:lang w:val="en-US"/>
              </w:rPr>
            </w:pPr>
            <w:r w:rsidRPr="17C1DD5C">
              <w:rPr>
                <w:rFonts w:ascii="Calibri" w:hAnsi="Calibri" w:eastAsia="Calibri" w:cs="Calibri"/>
                <w:b/>
                <w:bCs/>
                <w:color w:val="002060"/>
              </w:rPr>
              <w:t>Counter Signature:</w:t>
            </w:r>
          </w:p>
        </w:tc>
      </w:tr>
      <w:tr w:rsidR="17C1DD5C" w:rsidTr="17C1DD5C" w14:paraId="776FE9D9" w14:textId="77777777">
        <w:trPr>
          <w:trHeight w:val="2865"/>
        </w:trPr>
        <w:tc>
          <w:tcPr>
            <w:tcW w:w="3000" w:type="dxa"/>
          </w:tcPr>
          <w:p w:rsidR="17C1DD5C" w:rsidP="17C1DD5C" w:rsidRDefault="17C1DD5C" w14:paraId="675F11EF" w14:textId="0C20C687">
            <w:pPr>
              <w:spacing w:after="200" w:line="259" w:lineRule="auto"/>
              <w:rPr>
                <w:rFonts w:ascii="Calibri" w:hAnsi="Calibri" w:eastAsia="Calibri" w:cs="Calibri"/>
                <w:color w:val="000000" w:themeColor="text1"/>
                <w:lang w:val="en-US"/>
              </w:rPr>
            </w:pPr>
          </w:p>
        </w:tc>
        <w:tc>
          <w:tcPr>
            <w:tcW w:w="3000" w:type="dxa"/>
          </w:tcPr>
          <w:p w:rsidR="17C1DD5C" w:rsidP="17C1DD5C" w:rsidRDefault="17C1DD5C" w14:paraId="7E97E030" w14:textId="41DCFC94">
            <w:pPr>
              <w:spacing w:after="200" w:line="259" w:lineRule="auto"/>
              <w:rPr>
                <w:rFonts w:ascii="Calibri" w:hAnsi="Calibri" w:eastAsia="Calibri" w:cs="Calibri"/>
                <w:color w:val="000000" w:themeColor="text1"/>
                <w:lang w:val="en-US"/>
              </w:rPr>
            </w:pPr>
          </w:p>
        </w:tc>
        <w:tc>
          <w:tcPr>
            <w:tcW w:w="3000" w:type="dxa"/>
          </w:tcPr>
          <w:p w:rsidR="17C1DD5C" w:rsidP="17C1DD5C" w:rsidRDefault="17C1DD5C" w14:paraId="489DC7B4" w14:textId="0C227FFA">
            <w:pPr>
              <w:spacing w:after="200" w:line="259" w:lineRule="auto"/>
              <w:rPr>
                <w:rFonts w:ascii="Calibri" w:hAnsi="Calibri" w:eastAsia="Calibri" w:cs="Calibri"/>
                <w:color w:val="000000" w:themeColor="text1"/>
                <w:lang w:val="en-US"/>
              </w:rPr>
            </w:pPr>
          </w:p>
        </w:tc>
      </w:tr>
      <w:tr w:rsidR="17C1DD5C" w:rsidTr="17C1DD5C" w14:paraId="1F5D09C5" w14:textId="77777777">
        <w:trPr>
          <w:trHeight w:val="495"/>
        </w:trPr>
        <w:tc>
          <w:tcPr>
            <w:tcW w:w="3000" w:type="dxa"/>
          </w:tcPr>
          <w:p w:rsidR="17C1DD5C" w:rsidP="17C1DD5C" w:rsidRDefault="17C1DD5C" w14:paraId="17B5A34A" w14:textId="141B0D8A">
            <w:pPr>
              <w:spacing w:after="200" w:line="259" w:lineRule="auto"/>
              <w:rPr>
                <w:rFonts w:ascii="Calibri" w:hAnsi="Calibri" w:eastAsia="Calibri" w:cs="Calibri"/>
                <w:color w:val="000000" w:themeColor="text1"/>
                <w:lang w:val="en-US"/>
              </w:rPr>
            </w:pPr>
            <w:r w:rsidRPr="17C1DD5C">
              <w:rPr>
                <w:rFonts w:ascii="Calibri" w:hAnsi="Calibri" w:eastAsia="Calibri" w:cs="Calibri"/>
                <w:color w:val="000000" w:themeColor="text1"/>
              </w:rPr>
              <w:t>Date:</w:t>
            </w:r>
          </w:p>
        </w:tc>
        <w:tc>
          <w:tcPr>
            <w:tcW w:w="3000" w:type="dxa"/>
          </w:tcPr>
          <w:p w:rsidR="17C1DD5C" w:rsidP="17C1DD5C" w:rsidRDefault="17C1DD5C" w14:paraId="1C754B4C" w14:textId="2627910F">
            <w:pPr>
              <w:spacing w:after="200" w:line="259" w:lineRule="auto"/>
              <w:rPr>
                <w:rFonts w:ascii="Calibri" w:hAnsi="Calibri" w:eastAsia="Calibri" w:cs="Calibri"/>
                <w:color w:val="000000" w:themeColor="text1"/>
                <w:lang w:val="en-US"/>
              </w:rPr>
            </w:pPr>
            <w:r w:rsidRPr="17C1DD5C">
              <w:rPr>
                <w:rFonts w:ascii="Calibri" w:hAnsi="Calibri" w:eastAsia="Calibri" w:cs="Calibri"/>
                <w:color w:val="000000" w:themeColor="text1"/>
              </w:rPr>
              <w:t>Date:</w:t>
            </w:r>
          </w:p>
        </w:tc>
        <w:tc>
          <w:tcPr>
            <w:tcW w:w="3000" w:type="dxa"/>
          </w:tcPr>
          <w:p w:rsidR="17C1DD5C" w:rsidP="17C1DD5C" w:rsidRDefault="17C1DD5C" w14:paraId="4C1F8A44" w14:textId="65546D0D">
            <w:pPr>
              <w:spacing w:after="200" w:line="259" w:lineRule="auto"/>
              <w:rPr>
                <w:rFonts w:ascii="Calibri" w:hAnsi="Calibri" w:eastAsia="Calibri" w:cs="Calibri"/>
                <w:color w:val="000000" w:themeColor="text1"/>
                <w:lang w:val="en-US"/>
              </w:rPr>
            </w:pPr>
            <w:r w:rsidRPr="17C1DD5C">
              <w:rPr>
                <w:rFonts w:ascii="Calibri" w:hAnsi="Calibri" w:eastAsia="Calibri" w:cs="Calibri"/>
                <w:color w:val="000000" w:themeColor="text1"/>
              </w:rPr>
              <w:t>Date:</w:t>
            </w:r>
          </w:p>
        </w:tc>
      </w:tr>
    </w:tbl>
    <w:p w:rsidR="17C1DD5C" w:rsidP="17C1DD5C" w:rsidRDefault="17C1DD5C" w14:paraId="1D38896E" w14:textId="1F93C5C2">
      <w:pPr>
        <w:spacing w:after="200" w:line="276" w:lineRule="auto"/>
        <w:rPr>
          <w:rFonts w:ascii="Calibri" w:hAnsi="Calibri" w:eastAsia="Calibri" w:cs="Calibri"/>
          <w:color w:val="000000" w:themeColor="text1"/>
          <w:lang w:val="en-US"/>
        </w:rPr>
      </w:pPr>
    </w:p>
    <w:p w:rsidR="0B967526" w:rsidP="17C1DD5C" w:rsidRDefault="0B967526" w14:paraId="2ABF01EF" w14:textId="01588D57">
      <w:pPr>
        <w:pStyle w:val="Heading1"/>
        <w:widowControl w:val="0"/>
        <w:spacing w:after="120" w:line="276" w:lineRule="auto"/>
        <w:ind w:left="100"/>
        <w:rPr>
          <w:rFonts w:ascii="Calibri" w:hAnsi="Calibri" w:eastAsia="Calibri" w:cs="Calibri"/>
          <w:color w:val="002060"/>
          <w:sz w:val="28"/>
          <w:szCs w:val="28"/>
          <w:lang w:val="en-US"/>
        </w:rPr>
      </w:pPr>
      <w:r w:rsidRPr="17C1DD5C">
        <w:rPr>
          <w:rFonts w:ascii="Calibri" w:hAnsi="Calibri" w:eastAsia="Calibri" w:cs="Calibri"/>
          <w:b/>
          <w:bCs/>
          <w:color w:val="002060"/>
          <w:sz w:val="28"/>
          <w:szCs w:val="28"/>
        </w:rPr>
        <w:t>Revision history</w:t>
      </w:r>
    </w:p>
    <w:tbl>
      <w:tblPr>
        <w:tblW w:w="0" w:type="auto"/>
        <w:tblLayout w:type="fixed"/>
        <w:tblLook w:val="04A0" w:firstRow="1" w:lastRow="0" w:firstColumn="1" w:lastColumn="0" w:noHBand="0" w:noVBand="1"/>
      </w:tblPr>
      <w:tblGrid>
        <w:gridCol w:w="1890"/>
        <w:gridCol w:w="1560"/>
        <w:gridCol w:w="1845"/>
        <w:gridCol w:w="3675"/>
      </w:tblGrid>
      <w:tr w:rsidR="17C1DD5C" w:rsidTr="17C1DD5C" w14:paraId="7027DC71"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C6D9F1"/>
          </w:tcPr>
          <w:p w:rsidR="17C1DD5C" w:rsidP="17C1DD5C" w:rsidRDefault="17C1DD5C" w14:paraId="69BBBA87" w14:textId="097140FE">
            <w:pPr>
              <w:spacing w:after="200" w:line="276" w:lineRule="auto"/>
              <w:rPr>
                <w:rFonts w:ascii="Calibri" w:hAnsi="Calibri" w:eastAsia="Calibri" w:cs="Calibri"/>
                <w:color w:val="002060"/>
                <w:lang w:val="en-US"/>
              </w:rPr>
            </w:pPr>
            <w:r w:rsidRPr="17C1DD5C">
              <w:rPr>
                <w:rFonts w:ascii="Calibri" w:hAnsi="Calibri" w:eastAsia="Calibri" w:cs="Calibri"/>
                <w:b/>
                <w:bCs/>
                <w:color w:val="002060"/>
              </w:rPr>
              <w:t>Version no.</w:t>
            </w:r>
          </w:p>
        </w:tc>
        <w:tc>
          <w:tcPr>
            <w:tcW w:w="1560" w:type="dxa"/>
            <w:tcBorders>
              <w:top w:val="single" w:color="auto" w:sz="6" w:space="0"/>
              <w:left w:val="single" w:color="auto" w:sz="6" w:space="0"/>
              <w:bottom w:val="single" w:color="auto" w:sz="6" w:space="0"/>
              <w:right w:val="single" w:color="auto" w:sz="6" w:space="0"/>
            </w:tcBorders>
            <w:shd w:val="clear" w:color="auto" w:fill="C6D9F1"/>
          </w:tcPr>
          <w:p w:rsidR="17C1DD5C" w:rsidP="17C1DD5C" w:rsidRDefault="17C1DD5C" w14:paraId="4D314115" w14:textId="4D959489">
            <w:pPr>
              <w:spacing w:after="200" w:line="276" w:lineRule="auto"/>
              <w:rPr>
                <w:rFonts w:ascii="Calibri" w:hAnsi="Calibri" w:eastAsia="Calibri" w:cs="Calibri"/>
                <w:color w:val="002060"/>
                <w:lang w:val="en-US"/>
              </w:rPr>
            </w:pPr>
            <w:r w:rsidRPr="17C1DD5C">
              <w:rPr>
                <w:rFonts w:ascii="Calibri" w:hAnsi="Calibri" w:eastAsia="Calibri" w:cs="Calibri"/>
                <w:b/>
                <w:bCs/>
                <w:color w:val="002060"/>
              </w:rPr>
              <w:t>Revision date</w:t>
            </w:r>
          </w:p>
        </w:tc>
        <w:tc>
          <w:tcPr>
            <w:tcW w:w="1845" w:type="dxa"/>
            <w:tcBorders>
              <w:top w:val="single" w:color="auto" w:sz="6" w:space="0"/>
              <w:left w:val="single" w:color="auto" w:sz="6" w:space="0"/>
              <w:bottom w:val="single" w:color="auto" w:sz="6" w:space="0"/>
              <w:right w:val="single" w:color="auto" w:sz="6" w:space="0"/>
            </w:tcBorders>
            <w:shd w:val="clear" w:color="auto" w:fill="C6D9F1"/>
          </w:tcPr>
          <w:p w:rsidR="17C1DD5C" w:rsidP="17C1DD5C" w:rsidRDefault="17C1DD5C" w14:paraId="33BC20AD" w14:textId="7C997812">
            <w:pPr>
              <w:spacing w:after="200" w:line="276" w:lineRule="auto"/>
              <w:rPr>
                <w:rFonts w:ascii="Calibri" w:hAnsi="Calibri" w:eastAsia="Calibri" w:cs="Calibri"/>
                <w:color w:val="002060"/>
                <w:lang w:val="en-US"/>
              </w:rPr>
            </w:pPr>
            <w:r w:rsidRPr="17C1DD5C">
              <w:rPr>
                <w:rFonts w:ascii="Calibri" w:hAnsi="Calibri" w:eastAsia="Calibri" w:cs="Calibri"/>
                <w:b/>
                <w:bCs/>
                <w:color w:val="002060"/>
              </w:rPr>
              <w:t>Previous revision date</w:t>
            </w:r>
          </w:p>
        </w:tc>
        <w:tc>
          <w:tcPr>
            <w:tcW w:w="3675" w:type="dxa"/>
            <w:tcBorders>
              <w:top w:val="single" w:color="auto" w:sz="6" w:space="0"/>
              <w:left w:val="single" w:color="auto" w:sz="6" w:space="0"/>
              <w:bottom w:val="single" w:color="auto" w:sz="6" w:space="0"/>
              <w:right w:val="single" w:color="auto" w:sz="6" w:space="0"/>
            </w:tcBorders>
            <w:shd w:val="clear" w:color="auto" w:fill="C6D9F1"/>
          </w:tcPr>
          <w:p w:rsidR="17C1DD5C" w:rsidP="17C1DD5C" w:rsidRDefault="17C1DD5C" w14:paraId="31499F4D" w14:textId="12E2C4B9">
            <w:pPr>
              <w:spacing w:after="200" w:line="276" w:lineRule="auto"/>
              <w:rPr>
                <w:rFonts w:ascii="Calibri" w:hAnsi="Calibri" w:eastAsia="Calibri" w:cs="Calibri"/>
                <w:color w:val="002060"/>
                <w:lang w:val="en-US"/>
              </w:rPr>
            </w:pPr>
            <w:r w:rsidRPr="17C1DD5C">
              <w:rPr>
                <w:rFonts w:ascii="Calibri" w:hAnsi="Calibri" w:eastAsia="Calibri" w:cs="Calibri"/>
                <w:b/>
                <w:bCs/>
                <w:color w:val="002060"/>
              </w:rPr>
              <w:t>Summary of changes</w:t>
            </w:r>
          </w:p>
        </w:tc>
      </w:tr>
      <w:tr w:rsidR="17C1DD5C" w:rsidTr="17C1DD5C" w14:paraId="3CE27F9B" w14:textId="77777777">
        <w:trPr>
          <w:trHeight w:val="300"/>
        </w:trPr>
        <w:tc>
          <w:tcPr>
            <w:tcW w:w="1890" w:type="dxa"/>
            <w:tcBorders>
              <w:top w:val="single" w:color="auto" w:sz="6" w:space="0"/>
              <w:left w:val="single" w:color="auto" w:sz="6" w:space="0"/>
              <w:bottom w:val="single" w:color="auto" w:sz="6" w:space="0"/>
              <w:right w:val="single" w:color="auto" w:sz="6" w:space="0"/>
            </w:tcBorders>
          </w:tcPr>
          <w:p w:rsidR="17C1DD5C" w:rsidP="17C1DD5C" w:rsidRDefault="17C1DD5C" w14:paraId="291867A1" w14:textId="22AAE6C8">
            <w:pPr>
              <w:spacing w:after="200" w:line="276" w:lineRule="auto"/>
              <w:rPr>
                <w:rFonts w:ascii="Calibri" w:hAnsi="Calibri" w:eastAsia="Calibri" w:cs="Calibri"/>
                <w:lang w:val="en-US"/>
              </w:rPr>
            </w:pPr>
            <w:r w:rsidRPr="17C1DD5C">
              <w:rPr>
                <w:rFonts w:ascii="Calibri" w:hAnsi="Calibri" w:eastAsia="Calibri" w:cs="Calibri"/>
              </w:rPr>
              <w:t>0.1</w:t>
            </w:r>
          </w:p>
        </w:tc>
        <w:tc>
          <w:tcPr>
            <w:tcW w:w="1560" w:type="dxa"/>
            <w:tcBorders>
              <w:top w:val="single" w:color="auto" w:sz="6" w:space="0"/>
              <w:left w:val="single" w:color="auto" w:sz="6" w:space="0"/>
              <w:bottom w:val="single" w:color="auto" w:sz="6" w:space="0"/>
              <w:right w:val="single" w:color="auto" w:sz="6" w:space="0"/>
            </w:tcBorders>
          </w:tcPr>
          <w:p w:rsidR="17C1DD5C" w:rsidP="17C1DD5C" w:rsidRDefault="17C1DD5C" w14:paraId="2F228445" w14:textId="12426FFC">
            <w:pPr>
              <w:spacing w:after="200" w:line="276" w:lineRule="auto"/>
              <w:rPr>
                <w:rFonts w:ascii="Calibri" w:hAnsi="Calibri" w:eastAsia="Calibri" w:cs="Calibri"/>
                <w:lang w:val="en-US"/>
              </w:rPr>
            </w:pPr>
          </w:p>
        </w:tc>
        <w:tc>
          <w:tcPr>
            <w:tcW w:w="1845" w:type="dxa"/>
            <w:tcBorders>
              <w:top w:val="single" w:color="auto" w:sz="6" w:space="0"/>
              <w:left w:val="single" w:color="auto" w:sz="6" w:space="0"/>
              <w:bottom w:val="single" w:color="auto" w:sz="6" w:space="0"/>
              <w:right w:val="single" w:color="auto" w:sz="6" w:space="0"/>
            </w:tcBorders>
          </w:tcPr>
          <w:p w:rsidR="17C1DD5C" w:rsidP="17C1DD5C" w:rsidRDefault="17C1DD5C" w14:paraId="751DC2B0" w14:textId="08B050F5">
            <w:pPr>
              <w:spacing w:after="200" w:line="276" w:lineRule="auto"/>
              <w:rPr>
                <w:rFonts w:ascii="Calibri" w:hAnsi="Calibri" w:eastAsia="Calibri" w:cs="Calibri"/>
                <w:lang w:val="en-US"/>
              </w:rPr>
            </w:pPr>
          </w:p>
        </w:tc>
        <w:tc>
          <w:tcPr>
            <w:tcW w:w="3675" w:type="dxa"/>
            <w:tcBorders>
              <w:top w:val="single" w:color="auto" w:sz="6" w:space="0"/>
              <w:left w:val="single" w:color="auto" w:sz="6" w:space="0"/>
              <w:bottom w:val="single" w:color="auto" w:sz="6" w:space="0"/>
              <w:right w:val="single" w:color="auto" w:sz="6" w:space="0"/>
            </w:tcBorders>
          </w:tcPr>
          <w:p w:rsidR="17C1DD5C" w:rsidP="17C1DD5C" w:rsidRDefault="17C1DD5C" w14:paraId="22786EDE" w14:textId="42C98389">
            <w:pPr>
              <w:spacing w:after="200" w:line="276" w:lineRule="auto"/>
              <w:rPr>
                <w:rFonts w:ascii="Calibri" w:hAnsi="Calibri" w:eastAsia="Calibri" w:cs="Calibri"/>
                <w:lang w:val="en-US"/>
              </w:rPr>
            </w:pPr>
          </w:p>
        </w:tc>
      </w:tr>
      <w:tr w:rsidR="17C1DD5C" w:rsidTr="17C1DD5C" w14:paraId="091FD18C" w14:textId="77777777">
        <w:trPr>
          <w:trHeight w:val="300"/>
        </w:trPr>
        <w:tc>
          <w:tcPr>
            <w:tcW w:w="1890" w:type="dxa"/>
            <w:tcBorders>
              <w:top w:val="single" w:color="auto" w:sz="6" w:space="0"/>
              <w:left w:val="single" w:color="auto" w:sz="6" w:space="0"/>
              <w:bottom w:val="single" w:color="auto" w:sz="6" w:space="0"/>
              <w:right w:val="single" w:color="auto" w:sz="6" w:space="0"/>
            </w:tcBorders>
          </w:tcPr>
          <w:p w:rsidR="17C1DD5C" w:rsidP="17C1DD5C" w:rsidRDefault="17C1DD5C" w14:paraId="7F3F2597" w14:textId="168CB14C">
            <w:pPr>
              <w:spacing w:after="200" w:line="276" w:lineRule="auto"/>
              <w:rPr>
                <w:rFonts w:ascii="Calibri" w:hAnsi="Calibri" w:eastAsia="Calibri" w:cs="Calibri"/>
                <w:lang w:val="en-US"/>
              </w:rPr>
            </w:pPr>
            <w:r w:rsidRPr="17C1DD5C">
              <w:rPr>
                <w:rFonts w:ascii="Calibri" w:hAnsi="Calibri" w:eastAsia="Calibri" w:cs="Calibri"/>
              </w:rPr>
              <w:t>0.2</w:t>
            </w:r>
          </w:p>
        </w:tc>
        <w:tc>
          <w:tcPr>
            <w:tcW w:w="1560" w:type="dxa"/>
            <w:tcBorders>
              <w:top w:val="single" w:color="auto" w:sz="6" w:space="0"/>
              <w:left w:val="single" w:color="auto" w:sz="6" w:space="0"/>
              <w:bottom w:val="single" w:color="auto" w:sz="6" w:space="0"/>
              <w:right w:val="single" w:color="auto" w:sz="6" w:space="0"/>
            </w:tcBorders>
          </w:tcPr>
          <w:p w:rsidR="17C1DD5C" w:rsidP="17C1DD5C" w:rsidRDefault="17C1DD5C" w14:paraId="0B650EDD" w14:textId="7DFE1626">
            <w:pPr>
              <w:spacing w:after="200" w:line="276" w:lineRule="auto"/>
              <w:rPr>
                <w:rFonts w:ascii="Calibri" w:hAnsi="Calibri" w:eastAsia="Calibri" w:cs="Calibri"/>
                <w:lang w:val="en-US"/>
              </w:rPr>
            </w:pPr>
          </w:p>
        </w:tc>
        <w:tc>
          <w:tcPr>
            <w:tcW w:w="1845" w:type="dxa"/>
            <w:tcBorders>
              <w:top w:val="single" w:color="auto" w:sz="6" w:space="0"/>
              <w:left w:val="single" w:color="auto" w:sz="6" w:space="0"/>
              <w:bottom w:val="single" w:color="auto" w:sz="6" w:space="0"/>
              <w:right w:val="single" w:color="auto" w:sz="6" w:space="0"/>
            </w:tcBorders>
          </w:tcPr>
          <w:p w:rsidR="17C1DD5C" w:rsidP="17C1DD5C" w:rsidRDefault="17C1DD5C" w14:paraId="2B5CA88D" w14:textId="694A90BC">
            <w:pPr>
              <w:spacing w:after="200" w:line="276" w:lineRule="auto"/>
              <w:rPr>
                <w:rFonts w:ascii="Calibri" w:hAnsi="Calibri" w:eastAsia="Calibri" w:cs="Calibri"/>
                <w:lang w:val="en-US"/>
              </w:rPr>
            </w:pPr>
          </w:p>
        </w:tc>
        <w:tc>
          <w:tcPr>
            <w:tcW w:w="3675" w:type="dxa"/>
            <w:tcBorders>
              <w:top w:val="single" w:color="auto" w:sz="6" w:space="0"/>
              <w:left w:val="single" w:color="auto" w:sz="6" w:space="0"/>
              <w:bottom w:val="single" w:color="auto" w:sz="6" w:space="0"/>
              <w:right w:val="single" w:color="auto" w:sz="6" w:space="0"/>
            </w:tcBorders>
          </w:tcPr>
          <w:p w:rsidR="17C1DD5C" w:rsidP="17C1DD5C" w:rsidRDefault="17C1DD5C" w14:paraId="20028958" w14:textId="5CEBE5B8">
            <w:pPr>
              <w:spacing w:after="200" w:line="276" w:lineRule="auto"/>
              <w:rPr>
                <w:rFonts w:ascii="Calibri" w:hAnsi="Calibri" w:eastAsia="Calibri" w:cs="Calibri"/>
                <w:lang w:val="en-US"/>
              </w:rPr>
            </w:pPr>
          </w:p>
        </w:tc>
      </w:tr>
      <w:tr w:rsidR="17C1DD5C" w:rsidTr="17C1DD5C" w14:paraId="50BBD7CA" w14:textId="77777777">
        <w:trPr>
          <w:trHeight w:val="300"/>
        </w:trPr>
        <w:tc>
          <w:tcPr>
            <w:tcW w:w="1890" w:type="dxa"/>
            <w:tcBorders>
              <w:top w:val="single" w:color="auto" w:sz="6" w:space="0"/>
              <w:left w:val="single" w:color="auto" w:sz="6" w:space="0"/>
              <w:bottom w:val="single" w:color="auto" w:sz="6" w:space="0"/>
              <w:right w:val="single" w:color="auto" w:sz="6" w:space="0"/>
            </w:tcBorders>
          </w:tcPr>
          <w:p w:rsidR="17C1DD5C" w:rsidP="17C1DD5C" w:rsidRDefault="17C1DD5C" w14:paraId="2E9CB1EB" w14:textId="38BA4F4A">
            <w:pPr>
              <w:spacing w:after="200" w:line="276" w:lineRule="auto"/>
              <w:rPr>
                <w:rFonts w:ascii="Calibri" w:hAnsi="Calibri" w:eastAsia="Calibri" w:cs="Calibri"/>
                <w:lang w:val="en-US"/>
              </w:rPr>
            </w:pPr>
            <w:r w:rsidRPr="17C1DD5C">
              <w:rPr>
                <w:rFonts w:ascii="Calibri" w:hAnsi="Calibri" w:eastAsia="Calibri" w:cs="Calibri"/>
              </w:rPr>
              <w:t>1.0</w:t>
            </w:r>
          </w:p>
        </w:tc>
        <w:tc>
          <w:tcPr>
            <w:tcW w:w="1560" w:type="dxa"/>
            <w:tcBorders>
              <w:top w:val="single" w:color="auto" w:sz="6" w:space="0"/>
              <w:left w:val="single" w:color="auto" w:sz="6" w:space="0"/>
              <w:bottom w:val="single" w:color="auto" w:sz="6" w:space="0"/>
              <w:right w:val="single" w:color="auto" w:sz="6" w:space="0"/>
            </w:tcBorders>
          </w:tcPr>
          <w:p w:rsidR="17C1DD5C" w:rsidP="17C1DD5C" w:rsidRDefault="17C1DD5C" w14:paraId="25C0D08E" w14:textId="5EB4A874">
            <w:pPr>
              <w:spacing w:after="200" w:line="276" w:lineRule="auto"/>
              <w:rPr>
                <w:rFonts w:ascii="Calibri" w:hAnsi="Calibri" w:eastAsia="Calibri" w:cs="Calibri"/>
                <w:lang w:val="en-US"/>
              </w:rPr>
            </w:pPr>
          </w:p>
        </w:tc>
        <w:tc>
          <w:tcPr>
            <w:tcW w:w="1845" w:type="dxa"/>
            <w:tcBorders>
              <w:top w:val="single" w:color="auto" w:sz="6" w:space="0"/>
              <w:left w:val="single" w:color="auto" w:sz="6" w:space="0"/>
              <w:bottom w:val="single" w:color="auto" w:sz="6" w:space="0"/>
              <w:right w:val="single" w:color="auto" w:sz="6" w:space="0"/>
            </w:tcBorders>
          </w:tcPr>
          <w:p w:rsidR="17C1DD5C" w:rsidP="17C1DD5C" w:rsidRDefault="17C1DD5C" w14:paraId="1C730602" w14:textId="6286B939">
            <w:pPr>
              <w:spacing w:after="200" w:line="276" w:lineRule="auto"/>
              <w:rPr>
                <w:rFonts w:ascii="Calibri" w:hAnsi="Calibri" w:eastAsia="Calibri" w:cs="Calibri"/>
                <w:lang w:val="en-US"/>
              </w:rPr>
            </w:pPr>
          </w:p>
        </w:tc>
        <w:tc>
          <w:tcPr>
            <w:tcW w:w="3675" w:type="dxa"/>
            <w:tcBorders>
              <w:top w:val="single" w:color="auto" w:sz="6" w:space="0"/>
              <w:left w:val="single" w:color="auto" w:sz="6" w:space="0"/>
              <w:bottom w:val="single" w:color="auto" w:sz="6" w:space="0"/>
              <w:right w:val="single" w:color="auto" w:sz="6" w:space="0"/>
            </w:tcBorders>
          </w:tcPr>
          <w:p w:rsidR="17C1DD5C" w:rsidP="17C1DD5C" w:rsidRDefault="17C1DD5C" w14:paraId="45E25BC2" w14:textId="2C45811D">
            <w:pPr>
              <w:spacing w:after="200" w:line="276" w:lineRule="auto"/>
              <w:rPr>
                <w:rFonts w:ascii="Calibri" w:hAnsi="Calibri" w:eastAsia="Calibri" w:cs="Calibri"/>
                <w:lang w:val="en-US"/>
              </w:rPr>
            </w:pPr>
          </w:p>
        </w:tc>
      </w:tr>
      <w:tr w:rsidR="17C1DD5C" w:rsidTr="17C1DD5C" w14:paraId="13D38695" w14:textId="77777777">
        <w:trPr>
          <w:trHeight w:val="300"/>
        </w:trPr>
        <w:tc>
          <w:tcPr>
            <w:tcW w:w="1890" w:type="dxa"/>
            <w:tcBorders>
              <w:top w:val="single" w:color="auto" w:sz="6" w:space="0"/>
              <w:left w:val="single" w:color="auto" w:sz="6" w:space="0"/>
              <w:bottom w:val="single" w:color="auto" w:sz="6" w:space="0"/>
              <w:right w:val="single" w:color="auto" w:sz="6" w:space="0"/>
            </w:tcBorders>
          </w:tcPr>
          <w:p w:rsidR="17C1DD5C" w:rsidP="17C1DD5C" w:rsidRDefault="17C1DD5C" w14:paraId="45EF64B6" w14:textId="1BDAA195">
            <w:pPr>
              <w:spacing w:after="200" w:line="276" w:lineRule="auto"/>
              <w:rPr>
                <w:rFonts w:ascii="Calibri" w:hAnsi="Calibri" w:eastAsia="Calibri" w:cs="Calibri"/>
                <w:lang w:val="en-US"/>
              </w:rPr>
            </w:pPr>
          </w:p>
        </w:tc>
        <w:tc>
          <w:tcPr>
            <w:tcW w:w="1560" w:type="dxa"/>
            <w:tcBorders>
              <w:top w:val="single" w:color="auto" w:sz="6" w:space="0"/>
              <w:left w:val="single" w:color="auto" w:sz="6" w:space="0"/>
              <w:bottom w:val="single" w:color="auto" w:sz="6" w:space="0"/>
              <w:right w:val="single" w:color="auto" w:sz="6" w:space="0"/>
            </w:tcBorders>
          </w:tcPr>
          <w:p w:rsidR="17C1DD5C" w:rsidP="17C1DD5C" w:rsidRDefault="17C1DD5C" w14:paraId="0D6F2BAA" w14:textId="5A4DFE2A">
            <w:pPr>
              <w:spacing w:after="200" w:line="276" w:lineRule="auto"/>
              <w:rPr>
                <w:rFonts w:ascii="Calibri" w:hAnsi="Calibri" w:eastAsia="Calibri" w:cs="Calibri"/>
                <w:lang w:val="en-US"/>
              </w:rPr>
            </w:pPr>
          </w:p>
        </w:tc>
        <w:tc>
          <w:tcPr>
            <w:tcW w:w="1845" w:type="dxa"/>
            <w:tcBorders>
              <w:top w:val="single" w:color="auto" w:sz="6" w:space="0"/>
              <w:left w:val="single" w:color="auto" w:sz="6" w:space="0"/>
              <w:bottom w:val="single" w:color="auto" w:sz="6" w:space="0"/>
              <w:right w:val="single" w:color="auto" w:sz="6" w:space="0"/>
            </w:tcBorders>
          </w:tcPr>
          <w:p w:rsidR="17C1DD5C" w:rsidP="17C1DD5C" w:rsidRDefault="17C1DD5C" w14:paraId="3087B004" w14:textId="4615975D">
            <w:pPr>
              <w:spacing w:after="200" w:line="276" w:lineRule="auto"/>
              <w:rPr>
                <w:rFonts w:ascii="Calibri" w:hAnsi="Calibri" w:eastAsia="Calibri" w:cs="Calibri"/>
                <w:lang w:val="en-US"/>
              </w:rPr>
            </w:pPr>
          </w:p>
        </w:tc>
        <w:tc>
          <w:tcPr>
            <w:tcW w:w="3675" w:type="dxa"/>
            <w:tcBorders>
              <w:top w:val="single" w:color="auto" w:sz="6" w:space="0"/>
              <w:left w:val="single" w:color="auto" w:sz="6" w:space="0"/>
              <w:bottom w:val="single" w:color="auto" w:sz="6" w:space="0"/>
              <w:right w:val="single" w:color="auto" w:sz="6" w:space="0"/>
            </w:tcBorders>
          </w:tcPr>
          <w:p w:rsidR="17C1DD5C" w:rsidP="17C1DD5C" w:rsidRDefault="17C1DD5C" w14:paraId="4965D313" w14:textId="00B30582">
            <w:pPr>
              <w:spacing w:after="200" w:line="276" w:lineRule="auto"/>
              <w:rPr>
                <w:rFonts w:ascii="Calibri" w:hAnsi="Calibri" w:eastAsia="Calibri" w:cs="Calibri"/>
                <w:lang w:val="en-US"/>
              </w:rPr>
            </w:pPr>
          </w:p>
        </w:tc>
      </w:tr>
    </w:tbl>
    <w:p w:rsidR="17C1DD5C" w:rsidP="17C1DD5C" w:rsidRDefault="17C1DD5C" w14:paraId="040F6A5B" w14:textId="5BAC024E">
      <w:pPr>
        <w:pStyle w:val="NoSpacing"/>
        <w:rPr>
          <w:sz w:val="24"/>
          <w:szCs w:val="24"/>
        </w:rPr>
      </w:pPr>
    </w:p>
    <w:sectPr w:rsidR="17C1DD5C">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05AE" w:rsidP="008730A2" w:rsidRDefault="00AA05AE" w14:paraId="14242381" w14:textId="77777777">
      <w:pPr>
        <w:spacing w:after="0" w:line="240" w:lineRule="auto"/>
      </w:pPr>
      <w:r>
        <w:separator/>
      </w:r>
    </w:p>
  </w:endnote>
  <w:endnote w:type="continuationSeparator" w:id="0">
    <w:p w:rsidR="00AA05AE" w:rsidP="008730A2" w:rsidRDefault="00AA05AE" w14:paraId="530933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A2" w:rsidRDefault="008730A2" w14:paraId="5326FA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A2" w:rsidRDefault="008730A2" w14:paraId="045245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A2" w:rsidRDefault="008730A2" w14:paraId="6B11EE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05AE" w:rsidP="008730A2" w:rsidRDefault="00AA05AE" w14:paraId="0989CFC4" w14:textId="77777777">
      <w:pPr>
        <w:spacing w:after="0" w:line="240" w:lineRule="auto"/>
      </w:pPr>
      <w:r>
        <w:separator/>
      </w:r>
    </w:p>
  </w:footnote>
  <w:footnote w:type="continuationSeparator" w:id="0">
    <w:p w:rsidR="00AA05AE" w:rsidP="008730A2" w:rsidRDefault="00AA05AE" w14:paraId="621C8D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A2" w:rsidRDefault="008730A2" w14:paraId="61D9ECB9" w14:textId="4C771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A2" w:rsidRDefault="008730A2" w14:paraId="4DD1248B" w14:textId="107DA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A2" w:rsidRDefault="008730A2" w14:paraId="568441C9" w14:textId="00C2C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413"/>
    <w:multiLevelType w:val="hybridMultilevel"/>
    <w:tmpl w:val="ECFE840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35773A"/>
    <w:multiLevelType w:val="hybridMultilevel"/>
    <w:tmpl w:val="92925564"/>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656794"/>
    <w:multiLevelType w:val="hybridMultilevel"/>
    <w:tmpl w:val="B69E754E"/>
    <w:lvl w:ilvl="0" w:tplc="7968EC4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3A1D31"/>
    <w:multiLevelType w:val="hybridMultilevel"/>
    <w:tmpl w:val="24E49D42"/>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A551DC"/>
    <w:multiLevelType w:val="hybridMultilevel"/>
    <w:tmpl w:val="E58850A4"/>
    <w:lvl w:ilvl="0" w:tplc="1654DDE4">
      <w:numFmt w:val="bullet"/>
      <w:lvlText w:val="•"/>
      <w:lvlJc w:val="left"/>
      <w:pPr>
        <w:ind w:left="720" w:hanging="360"/>
      </w:pPr>
      <w:rPr>
        <w:rFonts w:hint="default" w:ascii="Arial" w:hAnsi="Arial" w:cs="Arial" w:eastAsiaTheme="minorHAnsi"/>
      </w:rPr>
    </w:lvl>
    <w:lvl w:ilvl="1" w:tplc="7CF2C5FA">
      <w:numFmt w:val="bullet"/>
      <w:lvlText w:val=""/>
      <w:lvlJc w:val="left"/>
      <w:pPr>
        <w:ind w:left="1440" w:hanging="360"/>
      </w:pPr>
      <w:rPr>
        <w:rFonts w:hint="default" w:ascii="Symbol" w:hAnsi="Symbo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F726E5"/>
    <w:multiLevelType w:val="hybridMultilevel"/>
    <w:tmpl w:val="A6241B8A"/>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862FB3"/>
    <w:multiLevelType w:val="hybridMultilevel"/>
    <w:tmpl w:val="58EE276C"/>
    <w:lvl w:ilvl="0" w:tplc="21B469E2">
      <w:numFmt w:val="bullet"/>
      <w:lvlText w:val=""/>
      <w:lvlJc w:val="left"/>
      <w:pPr>
        <w:ind w:left="1440" w:hanging="360"/>
      </w:pPr>
      <w:rPr>
        <w:rFonts w:hint="default" w:ascii="Symbol" w:hAnsi="Symbol" w:cs="Arial"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1750600"/>
    <w:multiLevelType w:val="hybridMultilevel"/>
    <w:tmpl w:val="C13EEF46"/>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2B86AAA"/>
    <w:multiLevelType w:val="hybridMultilevel"/>
    <w:tmpl w:val="A8567368"/>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DB3F2C"/>
    <w:multiLevelType w:val="hybridMultilevel"/>
    <w:tmpl w:val="84D432B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C47291"/>
    <w:multiLevelType w:val="hybridMultilevel"/>
    <w:tmpl w:val="C156891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36AD522D"/>
    <w:multiLevelType w:val="hybridMultilevel"/>
    <w:tmpl w:val="98800F22"/>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F530D6"/>
    <w:multiLevelType w:val="hybridMultilevel"/>
    <w:tmpl w:val="3EE6600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A0B0720"/>
    <w:multiLevelType w:val="hybridMultilevel"/>
    <w:tmpl w:val="15D014D6"/>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C9A0DB4"/>
    <w:multiLevelType w:val="hybridMultilevel"/>
    <w:tmpl w:val="ED7E9FDC"/>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324453"/>
    <w:multiLevelType w:val="hybridMultilevel"/>
    <w:tmpl w:val="E67CAD0E"/>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C72DDA"/>
    <w:multiLevelType w:val="hybridMultilevel"/>
    <w:tmpl w:val="7F7635B6"/>
    <w:lvl w:ilvl="0" w:tplc="08090003">
      <w:start w:val="1"/>
      <w:numFmt w:val="bullet"/>
      <w:lvlText w:val="o"/>
      <w:lvlJc w:val="left"/>
      <w:pPr>
        <w:ind w:left="780" w:hanging="360"/>
      </w:pPr>
      <w:rPr>
        <w:rFonts w:hint="default" w:ascii="Courier New" w:hAnsi="Courier New" w:cs="Courier New"/>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7" w15:restartNumberingAfterBreak="0">
    <w:nsid w:val="482A426C"/>
    <w:multiLevelType w:val="hybridMultilevel"/>
    <w:tmpl w:val="B0CADB10"/>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931DF0"/>
    <w:multiLevelType w:val="hybridMultilevel"/>
    <w:tmpl w:val="6B3EAED2"/>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F2676F"/>
    <w:multiLevelType w:val="hybridMultilevel"/>
    <w:tmpl w:val="B84CE91E"/>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110E24"/>
    <w:multiLevelType w:val="hybridMultilevel"/>
    <w:tmpl w:val="3E7CAF20"/>
    <w:lvl w:ilvl="0" w:tplc="1654DDE4">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7765DB"/>
    <w:multiLevelType w:val="hybridMultilevel"/>
    <w:tmpl w:val="F95CC5A6"/>
    <w:lvl w:ilvl="0" w:tplc="7968EC4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1E0E99"/>
    <w:multiLevelType w:val="hybridMultilevel"/>
    <w:tmpl w:val="4A26E87A"/>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801EC7"/>
    <w:multiLevelType w:val="hybridMultilevel"/>
    <w:tmpl w:val="FC6C5C36"/>
    <w:lvl w:ilvl="0" w:tplc="1654DDE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56132B"/>
    <w:multiLevelType w:val="hybridMultilevel"/>
    <w:tmpl w:val="0F1862E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E804CF"/>
    <w:multiLevelType w:val="hybridMultilevel"/>
    <w:tmpl w:val="5A3282E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9805009">
    <w:abstractNumId w:val="4"/>
  </w:num>
  <w:num w:numId="2" w16cid:durableId="1151098212">
    <w:abstractNumId w:val="17"/>
  </w:num>
  <w:num w:numId="3" w16cid:durableId="1991909299">
    <w:abstractNumId w:val="7"/>
  </w:num>
  <w:num w:numId="4" w16cid:durableId="1824855657">
    <w:abstractNumId w:val="6"/>
  </w:num>
  <w:num w:numId="5" w16cid:durableId="1963732720">
    <w:abstractNumId w:val="9"/>
  </w:num>
  <w:num w:numId="6" w16cid:durableId="604073148">
    <w:abstractNumId w:val="21"/>
  </w:num>
  <w:num w:numId="7" w16cid:durableId="606428921">
    <w:abstractNumId w:val="2"/>
  </w:num>
  <w:num w:numId="8" w16cid:durableId="1945459418">
    <w:abstractNumId w:val="15"/>
  </w:num>
  <w:num w:numId="9" w16cid:durableId="97220950">
    <w:abstractNumId w:val="1"/>
  </w:num>
  <w:num w:numId="10" w16cid:durableId="1447625179">
    <w:abstractNumId w:val="3"/>
  </w:num>
  <w:num w:numId="11" w16cid:durableId="1203247029">
    <w:abstractNumId w:val="22"/>
  </w:num>
  <w:num w:numId="12" w16cid:durableId="475026885">
    <w:abstractNumId w:val="5"/>
  </w:num>
  <w:num w:numId="13" w16cid:durableId="63339269">
    <w:abstractNumId w:val="14"/>
  </w:num>
  <w:num w:numId="14" w16cid:durableId="1361202663">
    <w:abstractNumId w:val="0"/>
  </w:num>
  <w:num w:numId="15" w16cid:durableId="899288729">
    <w:abstractNumId w:val="16"/>
  </w:num>
  <w:num w:numId="16" w16cid:durableId="1037437725">
    <w:abstractNumId w:val="13"/>
  </w:num>
  <w:num w:numId="17" w16cid:durableId="814301490">
    <w:abstractNumId w:val="25"/>
  </w:num>
  <w:num w:numId="18" w16cid:durableId="637608593">
    <w:abstractNumId w:val="24"/>
  </w:num>
  <w:num w:numId="19" w16cid:durableId="1183930820">
    <w:abstractNumId w:val="10"/>
  </w:num>
  <w:num w:numId="20" w16cid:durableId="1150908071">
    <w:abstractNumId w:val="23"/>
  </w:num>
  <w:num w:numId="21" w16cid:durableId="97259619">
    <w:abstractNumId w:val="19"/>
  </w:num>
  <w:num w:numId="22" w16cid:durableId="692075222">
    <w:abstractNumId w:val="18"/>
  </w:num>
  <w:num w:numId="23" w16cid:durableId="1684669930">
    <w:abstractNumId w:val="11"/>
  </w:num>
  <w:num w:numId="24" w16cid:durableId="1455295992">
    <w:abstractNumId w:val="8"/>
  </w:num>
  <w:num w:numId="25" w16cid:durableId="2100835130">
    <w:abstractNumId w:val="20"/>
  </w:num>
  <w:num w:numId="26" w16cid:durableId="1405251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E5"/>
    <w:rsid w:val="000950B9"/>
    <w:rsid w:val="002459E5"/>
    <w:rsid w:val="00285C52"/>
    <w:rsid w:val="002A6BA8"/>
    <w:rsid w:val="002E5911"/>
    <w:rsid w:val="003254E7"/>
    <w:rsid w:val="003941F6"/>
    <w:rsid w:val="00401A55"/>
    <w:rsid w:val="004624D3"/>
    <w:rsid w:val="00511300"/>
    <w:rsid w:val="0054131D"/>
    <w:rsid w:val="005530AF"/>
    <w:rsid w:val="005F61BA"/>
    <w:rsid w:val="00665710"/>
    <w:rsid w:val="006A1698"/>
    <w:rsid w:val="007363ED"/>
    <w:rsid w:val="00757E70"/>
    <w:rsid w:val="008730A2"/>
    <w:rsid w:val="00896DBA"/>
    <w:rsid w:val="008A241B"/>
    <w:rsid w:val="008F4838"/>
    <w:rsid w:val="008F7C0F"/>
    <w:rsid w:val="00921845"/>
    <w:rsid w:val="009731B0"/>
    <w:rsid w:val="00A21401"/>
    <w:rsid w:val="00AA05AE"/>
    <w:rsid w:val="00B271BE"/>
    <w:rsid w:val="00BA5984"/>
    <w:rsid w:val="00BC6586"/>
    <w:rsid w:val="00C207B4"/>
    <w:rsid w:val="00C34FE5"/>
    <w:rsid w:val="00D2057A"/>
    <w:rsid w:val="00E15E35"/>
    <w:rsid w:val="00E421FD"/>
    <w:rsid w:val="00E522B2"/>
    <w:rsid w:val="00EE65DE"/>
    <w:rsid w:val="00F434F1"/>
    <w:rsid w:val="00F54D40"/>
    <w:rsid w:val="00F736B1"/>
    <w:rsid w:val="00F7525A"/>
    <w:rsid w:val="0B967526"/>
    <w:rsid w:val="155C4280"/>
    <w:rsid w:val="157D87CF"/>
    <w:rsid w:val="17C1DD5C"/>
    <w:rsid w:val="1A0DA8B1"/>
    <w:rsid w:val="239B629A"/>
    <w:rsid w:val="23FF95ED"/>
    <w:rsid w:val="281A1948"/>
    <w:rsid w:val="3555444B"/>
    <w:rsid w:val="3BC485CF"/>
    <w:rsid w:val="3EE2FE34"/>
    <w:rsid w:val="409489DC"/>
    <w:rsid w:val="46C7F0E7"/>
    <w:rsid w:val="49C0F3AE"/>
    <w:rsid w:val="4CF89470"/>
    <w:rsid w:val="588070D7"/>
    <w:rsid w:val="66BD8806"/>
    <w:rsid w:val="68E8B536"/>
    <w:rsid w:val="6D8617C9"/>
    <w:rsid w:val="6F57F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0BA4"/>
  <w15:chartTrackingRefBased/>
  <w15:docId w15:val="{9B842E04-6C04-4348-A0BF-7EFFF926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363ED"/>
    <w:pPr>
      <w:spacing w:after="0" w:line="240" w:lineRule="auto"/>
    </w:pPr>
  </w:style>
  <w:style w:type="paragraph" w:styleId="ListParagraph">
    <w:name w:val="List Paragraph"/>
    <w:basedOn w:val="Normal"/>
    <w:uiPriority w:val="34"/>
    <w:qFormat/>
    <w:rsid w:val="00EE65DE"/>
    <w:pPr>
      <w:ind w:left="720"/>
      <w:contextualSpacing/>
    </w:pPr>
  </w:style>
  <w:style w:type="character" w:styleId="Hyperlink">
    <w:name w:val="Hyperlink"/>
    <w:basedOn w:val="DefaultParagraphFont"/>
    <w:uiPriority w:val="99"/>
    <w:unhideWhenUsed/>
    <w:rsid w:val="005530AF"/>
    <w:rPr>
      <w:color w:val="0563C1" w:themeColor="hyperlink"/>
      <w:u w:val="single"/>
    </w:rPr>
  </w:style>
  <w:style w:type="character" w:styleId="UnresolvedMention">
    <w:name w:val="Unresolved Mention"/>
    <w:basedOn w:val="DefaultParagraphFont"/>
    <w:uiPriority w:val="99"/>
    <w:semiHidden/>
    <w:unhideWhenUsed/>
    <w:rsid w:val="005530AF"/>
    <w:rPr>
      <w:color w:val="605E5C"/>
      <w:shd w:val="clear" w:color="auto" w:fill="E1DFDD"/>
    </w:rPr>
  </w:style>
  <w:style w:type="paragraph" w:styleId="Header">
    <w:name w:val="header"/>
    <w:basedOn w:val="Normal"/>
    <w:link w:val="HeaderChar"/>
    <w:uiPriority w:val="99"/>
    <w:unhideWhenUsed/>
    <w:rsid w:val="008730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30A2"/>
  </w:style>
  <w:style w:type="paragraph" w:styleId="Footer">
    <w:name w:val="footer"/>
    <w:basedOn w:val="Normal"/>
    <w:link w:val="FooterChar"/>
    <w:uiPriority w:val="99"/>
    <w:unhideWhenUsed/>
    <w:rsid w:val="008730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30A2"/>
  </w:style>
  <w:style w:type="table" w:styleId="TableGrid">
    <w:name w:val="Table Grid"/>
    <w:basedOn w:val="TableNormal"/>
    <w:uiPriority w:val="39"/>
    <w:rsid w:val="00BA5984"/>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1bodycopy10pt" w:customStyle="1">
    <w:name w:val="1 body copy 10pt"/>
    <w:basedOn w:val="Normal"/>
    <w:link w:val="1bodycopy10ptChar"/>
    <w:qFormat/>
    <w:rsid w:val="005F61BA"/>
    <w:pPr>
      <w:spacing w:after="120" w:line="240" w:lineRule="auto"/>
    </w:pPr>
    <w:rPr>
      <w:rFonts w:ascii="Arial" w:hAnsi="Arial" w:eastAsia="MS Mincho" w:cs="Times New Roman"/>
      <w:sz w:val="20"/>
      <w:szCs w:val="24"/>
      <w:lang w:val="en-US"/>
    </w:rPr>
  </w:style>
  <w:style w:type="character" w:styleId="1bodycopy10ptChar" w:customStyle="1">
    <w:name w:val="1 body copy 10pt Char"/>
    <w:link w:val="1bodycopy10pt"/>
    <w:rsid w:val="005F61BA"/>
    <w:rPr>
      <w:rFonts w:ascii="Arial" w:hAnsi="Arial" w:eastAsia="MS Mincho" w:cs="Times New Roman"/>
      <w:sz w:val="20"/>
      <w:szCs w:val="24"/>
      <w:lang w:val="en-US"/>
    </w:rPr>
  </w:style>
  <w:style w:type="paragraph" w:styleId="1bodycopy" w:customStyle="1">
    <w:name w:val="1 body copy"/>
    <w:basedOn w:val="Normal"/>
    <w:link w:val="1bodycopyChar"/>
    <w:qFormat/>
    <w:rsid w:val="002E5911"/>
    <w:pPr>
      <w:spacing w:after="120" w:line="240" w:lineRule="auto"/>
      <w:ind w:right="284"/>
    </w:pPr>
    <w:rPr>
      <w:rFonts w:ascii="Arial" w:hAnsi="Arial" w:eastAsia="MS Mincho" w:cs="Times New Roman"/>
      <w:sz w:val="20"/>
      <w:szCs w:val="24"/>
      <w:lang w:val="en-US"/>
    </w:rPr>
  </w:style>
  <w:style w:type="character" w:styleId="1bodycopyChar" w:customStyle="1">
    <w:name w:val="1 body copy Char"/>
    <w:link w:val="1bodycopy"/>
    <w:rsid w:val="002E5911"/>
    <w:rPr>
      <w:rFonts w:ascii="Arial" w:hAnsi="Arial" w:eastAsia="MS Mincho"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Pettypool.org.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admin@pettypool.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co.org.uk/for-organisations/guide-to-data-protection/key-dp-themes/guidance-on-video-surveillanc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OI@pettypool.org.uk" TargetMode="External" Id="rId14" /><Relationship Type="http://schemas.openxmlformats.org/officeDocument/2006/relationships/theme" Target="theme/theme1.xml" Id="rId22" /><Relationship Type="http://schemas.openxmlformats.org/officeDocument/2006/relationships/image" Target="/media/image3.jpg" Id="R6a552fb293f849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17FF0DFDAF647988A50FE32C19F19" ma:contentTypeVersion="26" ma:contentTypeDescription="Create a new document." ma:contentTypeScope="" ma:versionID="91d0014237df463a36857f489405b8d3">
  <xsd:schema xmlns:xsd="http://www.w3.org/2001/XMLSchema" xmlns:xs="http://www.w3.org/2001/XMLSchema" xmlns:p="http://schemas.microsoft.com/office/2006/metadata/properties" xmlns:ns2="6045a4f0-bbde-4a1e-830f-2749a6e0937d" xmlns:ns3="6e25f4f1-6b75-4409-8e3c-929676542755" targetNamespace="http://schemas.microsoft.com/office/2006/metadata/properties" ma:root="true" ma:fieldsID="cead93d44e6842fc402ab1491984c25c" ns2:_="" ns3:_="">
    <xsd:import namespace="6045a4f0-bbde-4a1e-830f-2749a6e0937d"/>
    <xsd:import namespace="6e25f4f1-6b75-4409-8e3c-9296765427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a4f0-bbde-4a1e-830f-2749a6e0937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5f4f1-6b75-4409-8e3c-929676542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E3251-1711-412D-89FB-C7896967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a4f0-bbde-4a1e-830f-2749a6e0937d"/>
    <ds:schemaRef ds:uri="6e25f4f1-6b75-4409-8e3c-92967654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F0FC6-B22F-4AB7-823E-0415EEAA8BAF}">
  <ds:schemaRefs>
    <ds:schemaRef ds:uri="http://schemas.microsoft.com/sharepoint/v3/contenttype/forms"/>
  </ds:schemaRefs>
</ds:datastoreItem>
</file>

<file path=customXml/itemProps3.xml><?xml version="1.0" encoding="utf-8"?>
<ds:datastoreItem xmlns:ds="http://schemas.openxmlformats.org/officeDocument/2006/customXml" ds:itemID="{76369E35-5219-4782-B825-72B012E68CD9}">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6045a4f0-bbde-4a1e-830f-2749a6e0937d"/>
    <ds:schemaRef ds:uri="http://schemas.openxmlformats.org/package/2006/metadata/core-properties"/>
    <ds:schemaRef ds:uri="6e25f4f1-6b75-4409-8e3c-929676542755"/>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Dillon</dc:creator>
  <keywords/>
  <dc:description/>
  <lastModifiedBy>Lucy Liddiard</lastModifiedBy>
  <revision>4</revision>
  <dcterms:created xsi:type="dcterms:W3CDTF">2024-05-08T10:04:00.0000000Z</dcterms:created>
  <dcterms:modified xsi:type="dcterms:W3CDTF">2024-05-08T10:29:08.8186850Z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0x01010011617FF0DFDAF647988A50FE32C19F19</vt:lpwstr>
  </property>
  <property fmtid="{D5CDD505-2E9C-101B-9397-08002B2CF9AE}" pid="3" name="_ExtendedDescription">
    <vt:lpwstr/>
  </property>
</Properties>
</file>